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8B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Истанбул за 20ти Март – 2 ноќи</w:t>
      </w:r>
    </w:p>
    <w:p w14:paraId="3759F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57741C6B">
      <w:pPr>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139е</w:t>
      </w:r>
    </w:p>
    <w:p w14:paraId="57CFA4A8">
      <w:pPr>
        <w:jc w:val="center"/>
        <w:rPr>
          <w:rFonts w:hint="default" w:ascii="Calibri" w:hAnsi="Calibri" w:cs="Calibri"/>
          <w:lang w:val="mk-MK"/>
        </w:rPr>
      </w:pPr>
      <w:r>
        <w:rPr>
          <w:rFonts w:hint="default" w:ascii="Calibri" w:hAnsi="Calibri" w:cs="Calibri"/>
          <w:lang w:val="mk-MK"/>
        </w:rPr>
        <w:t>Промо цена: 119е</w:t>
      </w:r>
    </w:p>
    <w:p w14:paraId="235AB1D0">
      <w:pPr>
        <w:rPr>
          <w:rFonts w:hint="default" w:ascii="Calibri" w:hAnsi="Calibri" w:cs="Calibri"/>
          <w:lang w:val="mk-MK"/>
        </w:rPr>
      </w:pPr>
    </w:p>
    <w:p w14:paraId="312B2191">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Истанбул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17A51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068964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Две ноќевања и појадок во хотел со 3*</w:t>
      </w:r>
    </w:p>
    <w:p w14:paraId="011E85D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Автобуски превоз</w:t>
      </w:r>
    </w:p>
    <w:p w14:paraId="0358EE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Туристичка такса</w:t>
      </w:r>
    </w:p>
    <w:p w14:paraId="66CC9E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Лиценциран туристички придружник</w:t>
      </w:r>
    </w:p>
    <w:p w14:paraId="377FB9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Посета на Капали Чаршија</w:t>
      </w:r>
    </w:p>
    <w:p w14:paraId="4EEEAF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Посета на турската продавница за слатки работи ,, Коска “</w:t>
      </w:r>
    </w:p>
    <w:p w14:paraId="6ACDFC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Посета на аутлет трговски центар ,, 212 “</w:t>
      </w:r>
    </w:p>
    <w:p w14:paraId="6F77D6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Превоз Скопје,Велес,Неготино,Гевгелија,Штип,Струмица,Прилеп и Битола</w:t>
      </w:r>
    </w:p>
    <w:p w14:paraId="3D179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2DF5AFC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Индивидуални трошоци</w:t>
      </w:r>
    </w:p>
    <w:p w14:paraId="7D07DE9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Факултативни излети</w:t>
      </w:r>
    </w:p>
    <w:p w14:paraId="2621D38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Патничко осигурување</w:t>
      </w:r>
    </w:p>
    <w:p w14:paraId="2CC695E4">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cs="Calibri"/>
          <w:sz w:val="16"/>
          <w:szCs w:val="16"/>
        </w:rPr>
      </w:pPr>
    </w:p>
    <w:p w14:paraId="5E2D4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72FBA3D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19.03.2026 (Четврток)</w:t>
      </w:r>
    </w:p>
    <w:p w14:paraId="16CCED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Турата започнува од паркингот на Хотел Русија околу 17:00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w:t>
      </w:r>
    </w:p>
    <w:p w14:paraId="6BB6DB3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20.03.2026 (Петок)</w:t>
      </w:r>
    </w:p>
    <w:p w14:paraId="656202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Пристигнување на групата во Истанбул.</w:t>
      </w:r>
    </w:p>
    <w:p w14:paraId="2140B7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Групата се упатува кон хотелот заедно со својот багаж, каде истиот се остава во просторија предодредена за чување на багаж.</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47CD26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Check in</w:t>
      </w:r>
      <w:r>
        <w:rPr>
          <w:rFonts w:hint="default" w:ascii="Calibri" w:hAnsi="Calibri" w:eastAsia="Segoe UI" w:cs="Calibri"/>
          <w:i w:val="0"/>
          <w:iCs w:val="0"/>
          <w:caps w:val="0"/>
          <w:color w:val="7A7A7A"/>
          <w:spacing w:val="0"/>
          <w:sz w:val="16"/>
          <w:szCs w:val="16"/>
          <w:bdr w:val="none" w:color="auto" w:sz="0" w:space="0"/>
          <w:shd w:val="clear" w:fill="F8F8F8"/>
        </w:rPr>
        <w:t> во хотелот е </w:t>
      </w:r>
      <w:r>
        <w:rPr>
          <w:rStyle w:val="9"/>
          <w:rFonts w:hint="default" w:ascii="Calibri" w:hAnsi="Calibri" w:eastAsia="Segoe UI" w:cs="Calibri"/>
          <w:b/>
          <w:bCs/>
          <w:i w:val="0"/>
          <w:iCs w:val="0"/>
          <w:caps w:val="0"/>
          <w:color w:val="7A7A7A"/>
          <w:spacing w:val="0"/>
          <w:sz w:val="16"/>
          <w:szCs w:val="16"/>
          <w:bdr w:val="none" w:color="auto" w:sz="0" w:space="0"/>
          <w:shd w:val="clear" w:fill="F8F8F8"/>
        </w:rPr>
        <w:t>после 14:00</w:t>
      </w:r>
      <w:r>
        <w:rPr>
          <w:rFonts w:hint="default" w:ascii="Calibri" w:hAnsi="Calibri" w:eastAsia="Segoe UI" w:cs="Calibri"/>
          <w:i w:val="0"/>
          <w:iCs w:val="0"/>
          <w:caps w:val="0"/>
          <w:color w:val="7A7A7A"/>
          <w:spacing w:val="0"/>
          <w:sz w:val="16"/>
          <w:szCs w:val="16"/>
          <w:bdr w:val="none" w:color="auto" w:sz="0" w:space="0"/>
          <w:shd w:val="clear" w:fill="F8F8F8"/>
        </w:rPr>
        <w:t> часот</w:t>
      </w:r>
    </w:p>
    <w:p w14:paraId="047C4E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7EA31C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Балат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 посетата групата има слободно време околу час и половина за прошетка по уникатните историски шарени улички.</w:t>
      </w:r>
    </w:p>
    <w:p w14:paraId="05938A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Областа Таксим</w:t>
      </w:r>
    </w:p>
    <w:p w14:paraId="1BD1E4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p>
    <w:p w14:paraId="12F733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На Истикал се наоѓаат познатите дискотеки и кафулиња.</w:t>
      </w:r>
    </w:p>
    <w:p w14:paraId="734120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Ноќевање.</w:t>
      </w:r>
    </w:p>
    <w:p w14:paraId="561BF24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21.03.2026 ( Сабота)</w:t>
      </w:r>
    </w:p>
    <w:p w14:paraId="2BC3EB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започнуваме со целодневно уживање во Истанбул.</w:t>
      </w:r>
    </w:p>
    <w:p w14:paraId="2B8B8F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Крстарење по Босфор</w:t>
      </w:r>
    </w:p>
    <w:p w14:paraId="496DE2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90 минутно крстарење</w:t>
      </w:r>
      <w:r>
        <w:rPr>
          <w:rFonts w:hint="default" w:ascii="Calibri" w:hAnsi="Calibri" w:eastAsia="Segoe UI" w:cs="Calibri"/>
          <w:i w:val="0"/>
          <w:iCs w:val="0"/>
          <w:caps w:val="0"/>
          <w:color w:val="7A7A7A"/>
          <w:spacing w:val="0"/>
          <w:sz w:val="16"/>
          <w:szCs w:val="16"/>
          <w:bdr w:val="none" w:color="auto" w:sz="0" w:space="0"/>
          <w:shd w:val="clear" w:fill="F8F8F8"/>
        </w:rPr>
        <w:t>,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177EC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Бејлербеи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63C677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Палатата Ќучуксу</w:t>
      </w:r>
    </w:p>
    <w:p w14:paraId="285989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174A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Кадиќој</w:t>
      </w:r>
    </w:p>
    <w:p w14:paraId="196746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w:t>
      </w:r>
      <w:r>
        <w:rPr>
          <w:rStyle w:val="7"/>
          <w:rFonts w:hint="default" w:ascii="Calibri" w:hAnsi="Calibri" w:eastAsia="Segoe UI" w:cs="Calibri"/>
          <w:i w:val="0"/>
          <w:iCs w:val="0"/>
          <w:caps w:val="0"/>
          <w:color w:val="7A7A7A"/>
          <w:spacing w:val="0"/>
          <w:sz w:val="16"/>
          <w:szCs w:val="16"/>
          <w:bdr w:val="none" w:color="auto" w:sz="0" w:space="0"/>
          <w:shd w:val="clear" w:fill="F8F8F8"/>
        </w:rPr>
        <w:t>Bahriye</w:t>
      </w:r>
      <w:r>
        <w:rPr>
          <w:rFonts w:hint="default" w:ascii="Calibri" w:hAnsi="Calibri" w:eastAsia="Segoe UI" w:cs="Calibri"/>
          <w:i w:val="0"/>
          <w:iCs w:val="0"/>
          <w:caps w:val="0"/>
          <w:color w:val="7A7A7A"/>
          <w:spacing w:val="0"/>
          <w:sz w:val="16"/>
          <w:szCs w:val="16"/>
          <w:bdr w:val="none" w:color="auto" w:sz="0" w:space="0"/>
          <w:shd w:val="clear" w:fill="F8F8F8"/>
        </w:rPr>
        <w:t>,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67B1AE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Чамлиџа-џамија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Денот го завршуваме со посета на една од најголемите и најубавите џамии  во Истанбул.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Пауза за уживање и фотографирање.</w:t>
      </w:r>
    </w:p>
    <w:p w14:paraId="7075E6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6"/>
          <w:szCs w:val="16"/>
          <w:bdr w:val="none" w:color="auto" w:sz="0" w:space="0"/>
          <w:shd w:val="clear" w:fill="F8F8F8"/>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Враќање</w:t>
      </w:r>
      <w:r>
        <w:rPr>
          <w:rFonts w:hint="default" w:ascii="Calibri" w:hAnsi="Calibri" w:eastAsia="Segoe UI" w:cs="Calibri"/>
          <w:i w:val="0"/>
          <w:iCs w:val="0"/>
          <w:caps w:val="0"/>
          <w:color w:val="7A7A7A"/>
          <w:spacing w:val="0"/>
          <w:sz w:val="16"/>
          <w:szCs w:val="16"/>
          <w:bdr w:val="none" w:color="auto" w:sz="0" w:space="0"/>
          <w:shd w:val="clear" w:fill="F8F8F8"/>
        </w:rPr>
        <w:t> кон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Style w:val="9"/>
          <w:rFonts w:hint="default" w:ascii="Calibri" w:hAnsi="Calibri" w:eastAsia="Segoe UI" w:cs="Calibri"/>
          <w:b/>
          <w:bCs/>
          <w:i w:val="0"/>
          <w:iCs w:val="0"/>
          <w:caps w:val="0"/>
          <w:color w:val="7A7A7A"/>
          <w:spacing w:val="0"/>
          <w:sz w:val="16"/>
          <w:szCs w:val="16"/>
          <w:bdr w:val="none" w:color="auto" w:sz="0" w:space="0"/>
          <w:shd w:val="clear" w:fill="F8F8F8"/>
        </w:rPr>
        <w:t>Ноќевање</w:t>
      </w:r>
      <w:r>
        <w:rPr>
          <w:rFonts w:hint="default" w:ascii="Calibri" w:hAnsi="Calibri" w:eastAsia="Segoe UI" w:cs="Calibri"/>
          <w:i w:val="0"/>
          <w:iCs w:val="0"/>
          <w:caps w:val="0"/>
          <w:color w:val="7A7A7A"/>
          <w:spacing w:val="0"/>
          <w:sz w:val="16"/>
          <w:szCs w:val="16"/>
          <w:bdr w:val="none" w:color="auto" w:sz="0" w:space="0"/>
          <w:shd w:val="clear" w:fill="F8F8F8"/>
        </w:rPr>
        <w:t>.</w:t>
      </w:r>
    </w:p>
    <w:p w14:paraId="335E676C">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22.03.2026 ( Недела)</w:t>
      </w:r>
    </w:p>
    <w:p w14:paraId="34FE66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p>
    <w:p w14:paraId="72F33C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Од Коска се упатуваме на шопинг во Аутлетот 212 во Истанбул.</w:t>
      </w:r>
    </w:p>
    <w:p w14:paraId="73EEE9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Нашата програма е создадена да одговара на потребите на секој патник.</w:t>
      </w:r>
    </w:p>
    <w:p w14:paraId="440D55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Од историја, култура, животен стил па се до шопинг.</w:t>
      </w:r>
    </w:p>
    <w:p w14:paraId="493F2C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Кој не би сакал шопинг?</w:t>
      </w:r>
    </w:p>
    <w:p w14:paraId="1B8BF4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трговскиот групата ќе има околу два ипол до три часа слободно време за шопинг.</w:t>
      </w:r>
    </w:p>
    <w:p w14:paraId="60292A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шопингот, поаѓање кон Македонија.</w:t>
      </w:r>
    </w:p>
    <w:p w14:paraId="19D4DA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ПРИСТИГНУВАЊЕ ВО МАКЕДОНИЈА ВО РАНИТЕ УТРИНСКИ ЧАСОВИ</w:t>
      </w:r>
    </w:p>
    <w:p w14:paraId="010F64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6"/>
          <w:szCs w:val="16"/>
          <w:bdr w:val="none" w:color="auto" w:sz="0" w:space="0"/>
          <w:shd w:val="clear" w:fill="F8F8F8"/>
        </w:rPr>
      </w:pPr>
    </w:p>
    <w:p w14:paraId="1D26BF0E">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rPr>
        <w:t>Хотел 3*</w:t>
      </w:r>
    </w:p>
    <w:p w14:paraId="1FF8FFB7">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Сместувањето е во хотел 3* во областа Аксарај &amp; Лалели.</w:t>
      </w:r>
      <w:r>
        <w:rPr>
          <w:rFonts w:hint="default" w:ascii="Calibri" w:hAnsi="Calibri" w:eastAsia="Segoe UI" w:cs="Calibri"/>
          <w:i w:val="0"/>
          <w:iCs w:val="0"/>
          <w:caps w:val="0"/>
          <w:color w:val="7A7A7A"/>
          <w:spacing w:val="0"/>
          <w:sz w:val="16"/>
          <w:szCs w:val="16"/>
          <w:shd w:val="clear" w:fill="FFFFFF"/>
        </w:rPr>
        <w:br w:type="textWrapping"/>
      </w:r>
      <w:r>
        <w:rPr>
          <w:rFonts w:hint="default" w:ascii="Calibri" w:hAnsi="Calibri" w:eastAsia="Segoe UI" w:cs="Calibri"/>
          <w:i w:val="0"/>
          <w:iCs w:val="0"/>
          <w:caps w:val="0"/>
          <w:color w:val="7A7A7A"/>
          <w:spacing w:val="0"/>
          <w:sz w:val="16"/>
          <w:szCs w:val="16"/>
          <w:shd w:val="clear" w:fill="FFFFFF"/>
        </w:rPr>
        <w:t>Името на хотелот се дознава на 2 дена пред поаѓање.</w:t>
      </w:r>
      <w:r>
        <w:rPr>
          <w:rFonts w:hint="default" w:ascii="Calibri" w:hAnsi="Calibri" w:eastAsia="Segoe UI" w:cs="Calibri"/>
          <w:i w:val="0"/>
          <w:iCs w:val="0"/>
          <w:caps w:val="0"/>
          <w:color w:val="7A7A7A"/>
          <w:spacing w:val="0"/>
          <w:sz w:val="16"/>
          <w:szCs w:val="16"/>
          <w:shd w:val="clear" w:fill="FFFFFF"/>
        </w:rPr>
        <w:br w:type="textWrapping"/>
      </w:r>
      <w:r>
        <w:rPr>
          <w:rFonts w:hint="default" w:ascii="Calibri" w:hAnsi="Calibri" w:eastAsia="Segoe UI" w:cs="Calibri"/>
          <w:i w:val="0"/>
          <w:iCs w:val="0"/>
          <w:caps w:val="0"/>
          <w:color w:val="7A7A7A"/>
          <w:spacing w:val="0"/>
          <w:sz w:val="16"/>
          <w:szCs w:val="16"/>
          <w:shd w:val="clear" w:fill="FFFFFF"/>
        </w:rPr>
        <w:t>Хотелите се наоѓаат на 15- 20 мин пешачење од Капали Чаршија.</w:t>
      </w:r>
    </w:p>
    <w:p w14:paraId="04BF4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Важно</w:t>
      </w:r>
    </w:p>
    <w:p w14:paraId="195DC831">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Задолжителна проверка на пасошот. Не треба да е на 6 месеци пред истекување од моментот на влез и излез од Р. Турција и да е од новите пасоши со Р.С.Македонија.</w:t>
      </w:r>
    </w:p>
    <w:p w14:paraId="4BBFDD53">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Цените се изразени во евра, а курсот на еврото се пресметува 62 денари.</w:t>
      </w:r>
    </w:p>
    <w:p w14:paraId="5C902D18">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За сингл соба се доплаќаат 30 евра дополнително од аранжманот поради вториот кревет.</w:t>
      </w:r>
    </w:p>
    <w:p w14:paraId="4B01E99E">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СЕКОЈ ПАТНИК ИМА ПРАВО НА ЕДЕН КУФЕР И РАЧЕН БАГАЖ.</w:t>
      </w:r>
    </w:p>
    <w:p w14:paraId="146A8BB3">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Деца од 0 – 2,99 години бесплатно (спијат во кревет со родител)</w:t>
      </w:r>
      <w:r>
        <w:rPr>
          <w:rFonts w:hint="default" w:ascii="Calibri" w:hAnsi="Calibri" w:eastAsia="sans-serif" w:cs="Calibri"/>
          <w:color w:val="000000"/>
          <w:bdr w:val="none" w:color="auto" w:sz="0" w:space="0"/>
        </w:rPr>
        <w:br w:type="textWrapping"/>
      </w:r>
      <w:r>
        <w:rPr>
          <w:rStyle w:val="9"/>
          <w:rFonts w:hint="default" w:ascii="Calibri" w:hAnsi="Calibri" w:eastAsia="sans-serif" w:cs="Calibri"/>
          <w:b/>
          <w:bCs/>
          <w:color w:val="000000"/>
          <w:bdr w:val="none" w:color="auto" w:sz="0" w:space="0"/>
        </w:rPr>
        <w:t>Деца од 3 до 11,99 години плаќаат 50% од износот на аранжманот доколку се придружувани со двајца возрасни</w:t>
      </w:r>
      <w:r>
        <w:rPr>
          <w:rFonts w:hint="default" w:ascii="Calibri" w:hAnsi="Calibri" w:eastAsia="sans-serif" w:cs="Calibri"/>
          <w:color w:val="000000"/>
          <w:bdr w:val="none" w:color="auto" w:sz="0" w:space="0"/>
        </w:rPr>
        <w:br w:type="textWrapping"/>
      </w:r>
      <w:r>
        <w:rPr>
          <w:rStyle w:val="9"/>
          <w:rFonts w:hint="default" w:ascii="Calibri" w:hAnsi="Calibri" w:eastAsia="sans-serif" w:cs="Calibri"/>
          <w:b/>
          <w:bCs/>
          <w:color w:val="000000"/>
          <w:bdr w:val="none" w:color="auto" w:sz="0" w:space="0"/>
        </w:rPr>
        <w:t>Дете до 12 години придружувано со едно возрасно лице плаќа 100% од сумата на аранжманот.</w:t>
      </w:r>
    </w:p>
    <w:p w14:paraId="4F4B9614">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Хотелот одредува на лице место во зависност од моменталната состојба каков тип на соба ќе добиете.</w:t>
      </w:r>
    </w:p>
    <w:p w14:paraId="28677892">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Резервации за одреден кат или страна не е можна.</w:t>
      </w:r>
    </w:p>
    <w:p w14:paraId="31F26C44">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bdr w:val="none" w:color="auto" w:sz="0" w:space="0"/>
        </w:rPr>
        <w:t>Селекција на седиште во автобус! Според правилата на агенцијата, патниците се сместуваат според временската линија на уплати.</w:t>
      </w:r>
      <w:r>
        <w:rPr>
          <w:rFonts w:hint="default" w:ascii="Calibri" w:hAnsi="Calibri" w:eastAsia="sans-serif" w:cs="Calibri"/>
          <w:color w:val="000000"/>
          <w:bdr w:val="none" w:color="auto" w:sz="0" w:space="0"/>
        </w:rPr>
        <w:br w:type="textWrapping"/>
      </w:r>
      <w:r>
        <w:rPr>
          <w:rStyle w:val="9"/>
          <w:rFonts w:hint="default" w:ascii="Calibri" w:hAnsi="Calibri" w:eastAsia="sans-serif" w:cs="Calibri"/>
          <w:b/>
          <w:bCs/>
          <w:color w:val="000000"/>
          <w:bdr w:val="none" w:color="auto" w:sz="0" w:space="0"/>
        </w:rPr>
        <w:t>Доколку имате барање за седиште, истото се доплаќа 15 евра за во два правци.</w:t>
      </w:r>
      <w:r>
        <w:rPr>
          <w:rFonts w:hint="default" w:ascii="Calibri" w:hAnsi="Calibri" w:eastAsia="sans-serif" w:cs="Calibri"/>
          <w:color w:val="000000"/>
          <w:bdr w:val="none" w:color="auto" w:sz="0" w:space="0"/>
        </w:rPr>
        <w:br w:type="textWrapping"/>
      </w:r>
      <w:r>
        <w:rPr>
          <w:rStyle w:val="9"/>
          <w:rFonts w:hint="default" w:ascii="Calibri" w:hAnsi="Calibri" w:eastAsia="sans-serif" w:cs="Calibri"/>
          <w:b/>
          <w:bCs/>
          <w:color w:val="000000"/>
          <w:bdr w:val="none" w:color="auto" w:sz="0" w:space="0"/>
        </w:rPr>
        <w:t>Патувањето ќе се реализира преку Република Грција до Турција.</w:t>
      </w:r>
    </w:p>
    <w:p w14:paraId="2288948A">
      <w:pPr>
        <w:pStyle w:val="8"/>
        <w:keepNext w:val="0"/>
        <w:keepLines w:val="0"/>
        <w:widowControl/>
        <w:suppressLineNumbers w:val="0"/>
        <w:spacing w:before="0" w:beforeAutospacing="0"/>
        <w:ind w:left="0" w:right="0"/>
        <w:rPr>
          <w:rStyle w:val="9"/>
          <w:rFonts w:hint="default" w:ascii="Calibri" w:hAnsi="Calibri" w:eastAsia="sans-serif" w:cs="Calibri"/>
          <w:b/>
          <w:bCs/>
          <w:color w:val="000000"/>
          <w:bdr w:val="none" w:color="auto" w:sz="0" w:space="0"/>
        </w:rPr>
      </w:pPr>
      <w:r>
        <w:rPr>
          <w:rStyle w:val="9"/>
          <w:rFonts w:hint="default" w:ascii="Calibri" w:hAnsi="Calibri" w:eastAsia="sans-serif" w:cs="Calibri"/>
          <w:b/>
          <w:bCs/>
          <w:color w:val="000000"/>
          <w:bdr w:val="none" w:color="auto" w:sz="0" w:space="0"/>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74B86247">
      <w:pPr>
        <w:pStyle w:val="8"/>
        <w:keepNext w:val="0"/>
        <w:keepLines w:val="0"/>
        <w:widowControl/>
        <w:suppressLineNumbers w:val="0"/>
        <w:spacing w:before="0" w:beforeAutospacing="0"/>
        <w:ind w:left="0" w:right="0"/>
        <w:rPr>
          <w:rStyle w:val="9"/>
          <w:rFonts w:hint="default" w:ascii="Calibri" w:hAnsi="Calibri" w:eastAsia="sans-serif" w:cs="Calibri"/>
          <w:b/>
          <w:bCs/>
          <w:color w:val="000000"/>
          <w:bdr w:val="none" w:color="auto" w:sz="0" w:space="0"/>
        </w:rPr>
      </w:pPr>
    </w:p>
    <w:p w14:paraId="6158D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i w:val="0"/>
          <w:iCs w:val="0"/>
          <w:caps w:val="0"/>
          <w:color w:val="212529"/>
          <w:spacing w:val="0"/>
          <w:bdr w:val="none" w:color="auto" w:sz="0" w:space="0"/>
          <w:shd w:val="clear" w:fill="F8F8F8"/>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2B01FADB">
      <w:pPr>
        <w:rPr>
          <w:rFonts w:hint="default"/>
        </w:rPr>
      </w:pPr>
    </w:p>
    <w:p w14:paraId="79367357">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БАЛАТ И ОБЛАСТА ТАКСИМ ( ЗАДОЛЖИТЕЛНА ФАКУЛТАТИВА )</w:t>
      </w:r>
    </w:p>
    <w:p w14:paraId="55E8A1E6">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25e</w:t>
      </w:r>
    </w:p>
    <w:p w14:paraId="4A198B9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egoe UI" w:cs="Calibri"/>
          <w:i w:val="0"/>
          <w:iCs w:val="0"/>
          <w:caps w:val="0"/>
          <w:color w:val="212529"/>
          <w:spacing w:val="0"/>
          <w:sz w:val="16"/>
          <w:szCs w:val="16"/>
          <w:bdr w:val="none" w:color="auto" w:sz="0" w:space="0"/>
          <w:shd w:val="clear" w:fill="F8F8F8"/>
          <w:vertAlign w:val="baseline"/>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p>
    <w:p w14:paraId="69D24D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egoe UI" w:cs="Calibri"/>
          <w:i w:val="0"/>
          <w:iCs w:val="0"/>
          <w:caps w:val="0"/>
          <w:color w:val="212529"/>
          <w:spacing w:val="0"/>
          <w:sz w:val="16"/>
          <w:szCs w:val="16"/>
          <w:bdr w:val="none" w:color="auto" w:sz="0" w:space="0"/>
          <w:shd w:val="clear" w:fill="F8F8F8"/>
          <w:vertAlign w:val="baseline"/>
        </w:rPr>
        <w:t>Tаксим. Главниот центар на градот, на кој се одржуваат главните митинзи и прослави!</w:t>
      </w:r>
      <w:r>
        <w:rPr>
          <w:rFonts w:hint="default" w:ascii="Calibri" w:hAnsi="Calibri" w:eastAsia="Segoe UI" w:cs="Calibri"/>
          <w:i w:val="0"/>
          <w:iCs w:val="0"/>
          <w:caps w:val="0"/>
          <w:color w:val="212529"/>
          <w:spacing w:val="0"/>
          <w:sz w:val="16"/>
          <w:szCs w:val="16"/>
          <w:bdr w:val="none" w:color="auto" w:sz="0" w:space="0"/>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Покрај Таксим поминува познатата Истикал улица на која се движи познатиот трамвај!</w:t>
      </w:r>
      <w:r>
        <w:rPr>
          <w:rFonts w:hint="default" w:ascii="Calibri" w:hAnsi="Calibri" w:eastAsia="Segoe UI" w:cs="Calibri"/>
          <w:i w:val="0"/>
          <w:iCs w:val="0"/>
          <w:caps w:val="0"/>
          <w:color w:val="212529"/>
          <w:spacing w:val="0"/>
          <w:sz w:val="16"/>
          <w:szCs w:val="16"/>
          <w:bdr w:val="none" w:color="auto" w:sz="0" w:space="0"/>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На Истакал се наоѓаат познатите дискотеки и кафулиња,а ова значи дека групата има идеална можност за излегување во некоја од локалните дискотеки.</w:t>
      </w:r>
    </w:p>
    <w:p w14:paraId="1CCAFE30">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jc w:val="left"/>
        <w:textAlignment w:val="baseline"/>
        <w:rPr>
          <w:rFonts w:hint="default" w:ascii="Calibri" w:hAnsi="Calibri" w:eastAsia="Segoe UI" w:cs="Calibri"/>
          <w:i w:val="0"/>
          <w:iCs w:val="0"/>
          <w:caps w:val="0"/>
          <w:color w:val="212529"/>
          <w:spacing w:val="0"/>
          <w:sz w:val="16"/>
          <w:szCs w:val="16"/>
          <w:bdr w:val="none" w:color="auto" w:sz="0" w:space="0"/>
          <w:shd w:val="clear" w:fill="F8F8F8"/>
          <w:vertAlign w:val="baseline"/>
        </w:rPr>
      </w:pPr>
    </w:p>
    <w:p w14:paraId="70697C69">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jc w:val="left"/>
        <w:textAlignment w:val="baseline"/>
        <w:rPr>
          <w:rFonts w:hint="default" w:ascii="Calibri" w:hAnsi="Calibri" w:eastAsia="Segoe UI" w:cs="Calibri"/>
          <w:i w:val="0"/>
          <w:iCs w:val="0"/>
          <w:caps w:val="0"/>
          <w:color w:val="212529"/>
          <w:spacing w:val="0"/>
          <w:sz w:val="16"/>
          <w:szCs w:val="16"/>
          <w:bdr w:val="none" w:color="auto" w:sz="0" w:space="0"/>
          <w:shd w:val="clear" w:fill="F8F8F8"/>
          <w:vertAlign w:val="baseline"/>
        </w:rPr>
      </w:pPr>
      <w:bookmarkStart w:id="0" w:name="_GoBack"/>
      <w:bookmarkEnd w:id="0"/>
    </w:p>
    <w:p w14:paraId="615AA179">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КРСТАРЕЊЕ ПО БОСФОР,БЕЈЛЕРБЕИ,ПАЛАТАТА ЌУЧУКСУ,КАДИЌОЈ,ЧАМЛИЧА ЏАМИЈА</w:t>
      </w:r>
    </w:p>
    <w:p w14:paraId="7314F34B">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85e</w:t>
      </w:r>
    </w:p>
    <w:p w14:paraId="0F211511">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Крстарење</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2A4EA179">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Бејлербеи,</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7DA3CD0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Палатата Ќучуксу,</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Павилјонот Ќучуксу е летна палата во Истанбул. која ја користеле османлиските султани при своите кратки престојувања и кога оделе на лов.</w:t>
      </w:r>
    </w:p>
    <w:p w14:paraId="227741A1">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Кадиќој</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Кадиќој е една од најпознатите области во Истанбул, Турција. Се наоѓа на анадолската страна од градот, на брегот на Мраморно Море.</w:t>
      </w:r>
    </w:p>
    <w:p w14:paraId="53E1546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Денеска, овде се наоѓаат едни од најголемите станбени и финансиски центри во градот.</w:t>
      </w:r>
    </w:p>
    <w:p w14:paraId="6B3A4605">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Претсавува живописен квартал на азиската страна на Истанбул, познат по шарените улици и раздвижените пазари.</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Прошетајте по улицата Bahriye, која е полна со шарени кафулиња и продавници.</w:t>
      </w:r>
    </w:p>
    <w:p w14:paraId="16B0E9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6"/>
          <w:szCs w:val="16"/>
          <w:bdr w:val="none" w:color="auto" w:sz="0" w:space="0"/>
          <w:shd w:val="clear" w:fill="F8F8F8"/>
        </w:rPr>
      </w:pPr>
    </w:p>
    <w:p w14:paraId="76DA67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Segoe UI" w:hAnsi="Segoe UI" w:eastAsia="Segoe UI" w:cs="Segoe UI"/>
          <w:i w:val="0"/>
          <w:iCs w:val="0"/>
          <w:caps w:val="0"/>
          <w:color w:val="7A7A7A"/>
          <w:spacing w:val="0"/>
          <w:sz w:val="16"/>
          <w:szCs w:val="16"/>
          <w:bdr w:val="none" w:color="auto" w:sz="0" w:space="0"/>
          <w:shd w:val="clear" w:fill="F8F8F8"/>
        </w:rPr>
      </w:pPr>
    </w:p>
    <w:p w14:paraId="361C96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Segoe UI" w:hAnsi="Segoe UI" w:eastAsia="Segoe UI" w:cs="Segoe UI"/>
          <w:i w:val="0"/>
          <w:iCs w:val="0"/>
          <w:caps w:val="0"/>
          <w:color w:val="7A7A7A"/>
          <w:spacing w:val="0"/>
          <w:sz w:val="16"/>
          <w:szCs w:val="16"/>
          <w:bdr w:val="none" w:color="auto" w:sz="0" w:space="0"/>
          <w:shd w:val="clear" w:fill="F8F8F8"/>
        </w:rPr>
      </w:pPr>
    </w:p>
    <w:p w14:paraId="61EE583E">
      <w:pPr>
        <w:rPr>
          <w:rFonts w:hint="default"/>
          <w:lang w:val="mk-MK"/>
        </w:rPr>
      </w:pPr>
    </w:p>
    <w:p w14:paraId="6472D15D">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60A68"/>
    <w:multiLevelType w:val="multilevel"/>
    <w:tmpl w:val="B8160A6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C314228"/>
    <w:multiLevelType w:val="multilevel"/>
    <w:tmpl w:val="CC3142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556199A"/>
    <w:multiLevelType w:val="multilevel"/>
    <w:tmpl w:val="2556199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E3AA3"/>
    <w:rsid w:val="707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2026-01-26T11:48:56Z</dcterms:created>
  <dc:creator>User</dc:creator>
  <cp:lastModifiedBy>User</cp:lastModifiedBy>
  <dcterms:modified xsi:type="dcterms:W3CDTF">2026-01-26T11:54:15Z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D2B12BED0BE144E9B2BC304319C45C51_12</vt:lpwstr>
  </property>
</Properties>
</file>