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053FF" w14:textId="3F605BEE" w:rsidR="00B97718" w:rsidRPr="00CB07C2" w:rsidRDefault="00B97718" w:rsidP="00B97718">
      <w:pPr>
        <w:jc w:val="center"/>
        <w:rPr>
          <w:rFonts w:cstheme="minorHAnsi"/>
        </w:rPr>
      </w:pPr>
      <w:r w:rsidRPr="00CB07C2">
        <w:rPr>
          <w:rFonts w:cstheme="minorHAnsi"/>
        </w:rPr>
        <w:t xml:space="preserve">Атина </w:t>
      </w:r>
      <w:r>
        <w:rPr>
          <w:rFonts w:cstheme="minorHAnsi"/>
        </w:rPr>
        <w:t xml:space="preserve">за </w:t>
      </w:r>
      <w:r>
        <w:rPr>
          <w:rFonts w:cstheme="minorHAnsi"/>
        </w:rPr>
        <w:t>8-ми Март</w:t>
      </w:r>
      <w:r>
        <w:rPr>
          <w:rFonts w:cstheme="minorHAnsi"/>
        </w:rPr>
        <w:br/>
        <w:t>(</w:t>
      </w:r>
      <w:r>
        <w:rPr>
          <w:rFonts w:cstheme="minorHAnsi"/>
        </w:rPr>
        <w:t>07.03-10.03.2024</w:t>
      </w:r>
      <w:r>
        <w:rPr>
          <w:rFonts w:cstheme="minorHAnsi"/>
        </w:rPr>
        <w:t>)</w:t>
      </w:r>
    </w:p>
    <w:p w14:paraId="4E732438" w14:textId="041DF759" w:rsidR="00B97718" w:rsidRPr="00CB07C2" w:rsidRDefault="00B97718" w:rsidP="00B97718">
      <w:pPr>
        <w:rPr>
          <w:rFonts w:cstheme="minorHAnsi"/>
          <w:color w:val="000000" w:themeColor="text1"/>
          <w:shd w:val="clear" w:color="auto" w:fill="FFFFFF"/>
        </w:rPr>
      </w:pPr>
      <w:r w:rsidRPr="00783D3A">
        <w:rPr>
          <w:rFonts w:cstheme="minorHAnsi"/>
          <w:b/>
          <w:bCs/>
          <w:color w:val="000000" w:themeColor="text1"/>
        </w:rPr>
        <w:t>ПРВ ДЕН (</w:t>
      </w:r>
      <w:r>
        <w:rPr>
          <w:rFonts w:cstheme="minorHAnsi"/>
          <w:b/>
          <w:bCs/>
          <w:color w:val="000000" w:themeColor="text1"/>
        </w:rPr>
        <w:t>07.03.2024</w:t>
      </w:r>
      <w:r w:rsidRPr="00783D3A">
        <w:rPr>
          <w:rFonts w:cstheme="minorHAnsi"/>
          <w:b/>
          <w:bCs/>
          <w:color w:val="000000" w:themeColor="text1"/>
        </w:rPr>
        <w:t xml:space="preserve">) </w:t>
      </w:r>
      <w:r>
        <w:rPr>
          <w:rFonts w:cstheme="minorHAnsi"/>
          <w:b/>
          <w:bCs/>
          <w:color w:val="000000" w:themeColor="text1"/>
        </w:rPr>
        <w:t>ЧЕТВРТОК</w:t>
      </w:r>
      <w:r w:rsidRPr="00CB07C2">
        <w:rPr>
          <w:rFonts w:cstheme="minorHAnsi"/>
          <w:color w:val="000000" w:themeColor="text1"/>
        </w:rPr>
        <w:br/>
      </w:r>
      <w:r w:rsidRPr="00CB07C2">
        <w:rPr>
          <w:rFonts w:cstheme="minorHAnsi"/>
          <w:color w:val="000000" w:themeColor="text1"/>
          <w:shd w:val="clear" w:color="auto" w:fill="FFFFFF"/>
        </w:rPr>
        <w:t xml:space="preserve">Состанок на групата во 20:30 </w:t>
      </w:r>
      <w:r>
        <w:rPr>
          <w:rFonts w:cstheme="minorHAnsi"/>
          <w:color w:val="000000" w:themeColor="text1"/>
          <w:shd w:val="clear" w:color="auto" w:fill="FFFFFF"/>
        </w:rPr>
        <w:t>пред хотел Русија во Аеродром</w:t>
      </w:r>
      <w:r w:rsidRPr="00CB07C2">
        <w:rPr>
          <w:rFonts w:cstheme="minorHAnsi"/>
          <w:color w:val="000000" w:themeColor="text1"/>
          <w:shd w:val="clear" w:color="auto" w:fill="FFFFFF"/>
        </w:rPr>
        <w:t>. Поаѓање во 21:00 часот. Патување преку граничниот премин Богородица-Евзони и ноќно возење низ Грција со попатни паузи за одмор.</w:t>
      </w:r>
    </w:p>
    <w:p w14:paraId="3241563B" w14:textId="25EAEA54" w:rsidR="00B97718" w:rsidRPr="00CB07C2" w:rsidRDefault="00B97718" w:rsidP="00B9771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83D3A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ВТОР ДЕН (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08.03.2024</w:t>
      </w:r>
      <w:r w:rsidRPr="00783D3A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)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ПЕТОК</w:t>
      </w:r>
      <w:r w:rsidRPr="00CB07C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br/>
      </w:r>
      <w:r w:rsidRPr="00CB07C2">
        <w:rPr>
          <w:rFonts w:asciiTheme="minorHAnsi" w:hAnsiTheme="minorHAnsi" w:cstheme="minorHAnsi"/>
          <w:color w:val="000000" w:themeColor="text1"/>
          <w:sz w:val="22"/>
          <w:szCs w:val="22"/>
        </w:rPr>
        <w:t>Пристигнување во Атина во утринските часови. Заминување на панорамско разгледување на градот со локален водич (Плоштадот Омонија, Плоштадот Сантагма, каде се наоѓа парламентот и стражата на Евзони, Олимпискиот стадион, Зевсовиот храм, Хадријановата врата, Бајроновиот споменик, Националната библиотека). Слободно време низ центарот на прекрасната Атина или посета на Акропол.</w:t>
      </w:r>
    </w:p>
    <w:p w14:paraId="0F95DFC4" w14:textId="77777777" w:rsidR="00B97718" w:rsidRPr="00CB07C2" w:rsidRDefault="00B97718" w:rsidP="00B9771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B07C2">
        <w:rPr>
          <w:rFonts w:asciiTheme="minorHAnsi" w:hAnsiTheme="minorHAnsi" w:cstheme="minorHAnsi"/>
          <w:color w:val="000000" w:themeColor="text1"/>
          <w:sz w:val="22"/>
          <w:szCs w:val="22"/>
        </w:rPr>
        <w:t>Заминување кон Глифада.</w:t>
      </w:r>
      <w:r w:rsidRPr="00CB07C2">
        <w:rPr>
          <w:rFonts w:asciiTheme="minorHAnsi" w:hAnsiTheme="minorHAnsi" w:cstheme="minorHAnsi"/>
          <w:color w:val="000000" w:themeColor="text1"/>
          <w:sz w:val="22"/>
          <w:szCs w:val="22"/>
        </w:rPr>
        <w:br/>
        <w:t>Смествање во хотел. Слободно попладне.</w:t>
      </w:r>
    </w:p>
    <w:p w14:paraId="03B61CE0" w14:textId="77777777" w:rsidR="00B97718" w:rsidRPr="00CB07C2" w:rsidRDefault="00B97718" w:rsidP="00B9771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B07C2">
        <w:rPr>
          <w:rFonts w:asciiTheme="minorHAnsi" w:hAnsiTheme="minorHAnsi" w:cstheme="minorHAnsi"/>
          <w:color w:val="000000" w:themeColor="text1"/>
          <w:sz w:val="22"/>
          <w:szCs w:val="22"/>
        </w:rPr>
        <w:t>Вечерта слободно време за одмор или прошетка по преубавата Глифада.</w:t>
      </w:r>
    </w:p>
    <w:p w14:paraId="7C7E7977" w14:textId="77777777" w:rsidR="00B97718" w:rsidRPr="00783D3A" w:rsidRDefault="00B97718" w:rsidP="00B97718">
      <w:pPr>
        <w:rPr>
          <w:rFonts w:cstheme="minorHAnsi"/>
          <w:b/>
          <w:bCs/>
          <w:color w:val="000000" w:themeColor="text1"/>
        </w:rPr>
      </w:pPr>
    </w:p>
    <w:p w14:paraId="1B06BDFF" w14:textId="2E0776BE" w:rsidR="00B97718" w:rsidRPr="00CB07C2" w:rsidRDefault="00B97718" w:rsidP="00B9771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783D3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ТРЕТ ДЕН (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09.03.2024</w:t>
      </w:r>
      <w:r w:rsidRPr="00783D3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)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САБОТА</w:t>
      </w:r>
      <w:r w:rsidRPr="00CB07C2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CB07C2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Атина-Корнит-Пелопонез</w:t>
      </w:r>
    </w:p>
    <w:p w14:paraId="6CB3AB89" w14:textId="77777777" w:rsidR="00B97718" w:rsidRPr="00CB07C2" w:rsidRDefault="00B97718" w:rsidP="00B9771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B07C2">
        <w:rPr>
          <w:rFonts w:asciiTheme="minorHAnsi" w:hAnsiTheme="minorHAnsi" w:cstheme="minorHAnsi"/>
          <w:color w:val="000000" w:themeColor="text1"/>
          <w:sz w:val="22"/>
          <w:szCs w:val="22"/>
        </w:rPr>
        <w:t>Појадок.</w:t>
      </w:r>
      <w:r w:rsidRPr="00CB07C2">
        <w:rPr>
          <w:rFonts w:asciiTheme="minorHAnsi" w:hAnsiTheme="minorHAnsi" w:cstheme="minorHAnsi"/>
          <w:color w:val="000000" w:themeColor="text1"/>
          <w:sz w:val="22"/>
          <w:szCs w:val="22"/>
        </w:rPr>
        <w:br/>
        <w:t>Целодневна екскурзија на Арголида Коринтскиот канал (кој ги поврзува егејското и јонското море), Епидаурус (најакустичниот антички амфитеатар), градчето Нафплион (некогашната престолнина на Грција) и Микена (древниот град на митскиот крал Агамемнон).</w:t>
      </w:r>
    </w:p>
    <w:p w14:paraId="43C8A70C" w14:textId="77777777" w:rsidR="00B97718" w:rsidRPr="00CB07C2" w:rsidRDefault="00B97718" w:rsidP="00B9771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B07C2">
        <w:rPr>
          <w:rFonts w:asciiTheme="minorHAnsi" w:hAnsiTheme="minorHAnsi" w:cstheme="minorHAnsi"/>
          <w:color w:val="000000" w:themeColor="text1"/>
          <w:sz w:val="22"/>
          <w:szCs w:val="22"/>
        </w:rPr>
        <w:t>Планиран одмор со можност за ручек во локалната таверна.</w:t>
      </w:r>
    </w:p>
    <w:p w14:paraId="03BD5001" w14:textId="77777777" w:rsidR="00B97718" w:rsidRPr="00CB07C2" w:rsidRDefault="00B97718" w:rsidP="00B9771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B07C2">
        <w:rPr>
          <w:rFonts w:asciiTheme="minorHAnsi" w:hAnsiTheme="minorHAnsi" w:cstheme="minorHAnsi"/>
          <w:color w:val="000000" w:themeColor="text1"/>
          <w:sz w:val="22"/>
          <w:szCs w:val="22"/>
        </w:rPr>
        <w:t>Враќање во Глифада. Слободно време за одмор, вечерта препорачуваме ноќна прошетка во Атина или шопинг во Глифада.</w:t>
      </w:r>
    </w:p>
    <w:p w14:paraId="10B2E546" w14:textId="77777777" w:rsidR="00B97718" w:rsidRPr="00CB07C2" w:rsidRDefault="00B97718" w:rsidP="00B9771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B07C2">
        <w:rPr>
          <w:rFonts w:asciiTheme="minorHAnsi" w:hAnsiTheme="minorHAnsi" w:cstheme="minorHAnsi"/>
          <w:color w:val="000000" w:themeColor="text1"/>
          <w:sz w:val="22"/>
          <w:szCs w:val="22"/>
        </w:rPr>
        <w:t>Ноќевање.</w:t>
      </w:r>
    </w:p>
    <w:p w14:paraId="3A1256AB" w14:textId="77777777" w:rsidR="00B97718" w:rsidRPr="00CB07C2" w:rsidRDefault="00B97718" w:rsidP="00B97718">
      <w:pPr>
        <w:rPr>
          <w:rFonts w:cstheme="minorHAnsi"/>
          <w:color w:val="000000" w:themeColor="text1"/>
        </w:rPr>
      </w:pPr>
    </w:p>
    <w:p w14:paraId="6C93A659" w14:textId="29E19125" w:rsidR="00B97718" w:rsidRPr="00CB07C2" w:rsidRDefault="00B97718" w:rsidP="00B9771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83D3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ПОСЛЕДЕН ДЕН (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09.03.2024</w:t>
      </w:r>
      <w:r w:rsidRPr="00783D3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)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НЕДЕЛА</w:t>
      </w:r>
      <w:r w:rsidRPr="00CB07C2">
        <w:rPr>
          <w:rFonts w:asciiTheme="minorHAnsi" w:hAnsiTheme="minorHAnsi" w:cstheme="minorHAnsi"/>
          <w:color w:val="000000" w:themeColor="text1"/>
          <w:sz w:val="22"/>
          <w:szCs w:val="22"/>
        </w:rPr>
        <w:br/>
        <w:t>Појадок.</w:t>
      </w:r>
    </w:p>
    <w:p w14:paraId="7761A86D" w14:textId="77777777" w:rsidR="00B97718" w:rsidRPr="00CB07C2" w:rsidRDefault="00B97718" w:rsidP="00B9771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B07C2">
        <w:rPr>
          <w:rFonts w:asciiTheme="minorHAnsi" w:hAnsiTheme="minorHAnsi" w:cstheme="minorHAnsi"/>
          <w:color w:val="000000" w:themeColor="text1"/>
          <w:sz w:val="22"/>
          <w:szCs w:val="22"/>
        </w:rPr>
        <w:t>Факултативна екскурзија Аполоновиот брег, летувалиштата Глифада, Вула, Вулиагмени и рт’от Сунион, кој е и најужниот дел од европското копно. Поглед кон остатоците на некогашниот антички храм, подигнат на самиот рт’ во слава на богот Посејдон.</w:t>
      </w:r>
    </w:p>
    <w:p w14:paraId="788766CA" w14:textId="77777777" w:rsidR="00B97718" w:rsidRPr="00CB07C2" w:rsidRDefault="00B97718" w:rsidP="00B9771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B07C2">
        <w:rPr>
          <w:rFonts w:asciiTheme="minorHAnsi" w:hAnsiTheme="minorHAnsi" w:cstheme="minorHAnsi"/>
          <w:color w:val="000000" w:themeColor="text1"/>
          <w:sz w:val="22"/>
          <w:szCs w:val="22"/>
        </w:rPr>
        <w:t>Слободно време и заминување кон Македонија.</w:t>
      </w:r>
      <w:r w:rsidRPr="00CB07C2">
        <w:rPr>
          <w:rFonts w:asciiTheme="minorHAnsi" w:hAnsiTheme="minorHAnsi" w:cstheme="minorHAnsi"/>
          <w:color w:val="000000" w:themeColor="text1"/>
          <w:sz w:val="22"/>
          <w:szCs w:val="22"/>
        </w:rPr>
        <w:br/>
        <w:t>Возење со гранични формалности и попатни паузи, присигнување во доцните ноќни часови.</w:t>
      </w:r>
    </w:p>
    <w:p w14:paraId="7D7F43B2" w14:textId="77777777" w:rsidR="00B97718" w:rsidRPr="00CB07C2" w:rsidRDefault="00B97718" w:rsidP="00B97718">
      <w:pPr>
        <w:rPr>
          <w:rFonts w:cstheme="minorHAnsi"/>
          <w:color w:val="000000" w:themeColor="text1"/>
        </w:rPr>
      </w:pPr>
    </w:p>
    <w:p w14:paraId="16550EA9" w14:textId="77777777" w:rsidR="00B97718" w:rsidRPr="00CB07C2" w:rsidRDefault="00B97718" w:rsidP="00B97718">
      <w:pPr>
        <w:rPr>
          <w:rFonts w:cstheme="minorHAnsi"/>
          <w:color w:val="000000" w:themeColor="text1"/>
        </w:rPr>
      </w:pPr>
    </w:p>
    <w:p w14:paraId="58201AC5" w14:textId="77777777" w:rsidR="00B97718" w:rsidRPr="00CB07C2" w:rsidRDefault="00B97718" w:rsidP="00B97718">
      <w:pPr>
        <w:rPr>
          <w:rFonts w:cstheme="minorHAnsi"/>
          <w:color w:val="000000" w:themeColor="text1"/>
        </w:rPr>
      </w:pPr>
    </w:p>
    <w:p w14:paraId="62AFEC4E" w14:textId="77777777" w:rsidR="00B97718" w:rsidRPr="00CB07C2" w:rsidRDefault="00B97718" w:rsidP="00B97718">
      <w:pPr>
        <w:rPr>
          <w:rFonts w:cstheme="minorHAnsi"/>
          <w:color w:val="000000" w:themeColor="text1"/>
        </w:rPr>
      </w:pPr>
    </w:p>
    <w:p w14:paraId="371E87D3" w14:textId="36DB0EEB" w:rsidR="00B97718" w:rsidRPr="00CB07C2" w:rsidRDefault="00B97718" w:rsidP="00B97718">
      <w:pPr>
        <w:rPr>
          <w:rFonts w:cstheme="minorHAnsi"/>
          <w:color w:val="000000" w:themeColor="text1"/>
          <w:shd w:val="clear" w:color="auto" w:fill="FFFFFF"/>
        </w:rPr>
      </w:pPr>
      <w:r w:rsidRPr="00CB07C2">
        <w:rPr>
          <w:rFonts w:cstheme="minorHAnsi"/>
          <w:b/>
          <w:bCs/>
          <w:color w:val="000000" w:themeColor="text1"/>
        </w:rPr>
        <w:t>Вклучено во цена</w:t>
      </w:r>
      <w:r w:rsidRPr="007D3368">
        <w:rPr>
          <w:rFonts w:cstheme="minorHAnsi"/>
          <w:b/>
          <w:bCs/>
          <w:color w:val="000000" w:themeColor="text1"/>
        </w:rPr>
        <w:t>:</w:t>
      </w:r>
      <w:r w:rsidRPr="00CB07C2">
        <w:rPr>
          <w:rFonts w:cstheme="minorHAnsi"/>
          <w:color w:val="000000" w:themeColor="text1"/>
        </w:rPr>
        <w:br/>
      </w:r>
      <w:r w:rsidRPr="00CB07C2">
        <w:rPr>
          <w:rFonts w:cstheme="minorHAnsi"/>
          <w:color w:val="000000" w:themeColor="text1"/>
        </w:rPr>
        <w:br/>
      </w:r>
      <w:r>
        <w:rPr>
          <w:rFonts w:cstheme="minorHAnsi"/>
          <w:color w:val="000000" w:themeColor="text1"/>
          <w:shd w:val="clear" w:color="auto" w:fill="FFFFFF"/>
        </w:rPr>
        <w:t>-</w:t>
      </w:r>
      <w:r w:rsidRPr="00CB07C2">
        <w:rPr>
          <w:rFonts w:cstheme="minorHAnsi"/>
          <w:color w:val="000000" w:themeColor="text1"/>
          <w:shd w:val="clear" w:color="auto" w:fill="FFFFFF"/>
        </w:rPr>
        <w:t>Превоз со високо туристички автобус</w:t>
      </w:r>
      <w:r w:rsidRPr="00CB07C2">
        <w:rPr>
          <w:rFonts w:cstheme="minorHAnsi"/>
          <w:color w:val="000000" w:themeColor="text1"/>
        </w:rPr>
        <w:br/>
      </w:r>
      <w:r>
        <w:rPr>
          <w:rFonts w:cstheme="minorHAnsi"/>
          <w:color w:val="000000" w:themeColor="text1"/>
          <w:shd w:val="clear" w:color="auto" w:fill="FFFFFF"/>
        </w:rPr>
        <w:t>-</w:t>
      </w:r>
      <w:r w:rsidRPr="00CB07C2">
        <w:rPr>
          <w:rFonts w:cstheme="minorHAnsi"/>
          <w:color w:val="000000" w:themeColor="text1"/>
          <w:shd w:val="clear" w:color="auto" w:fill="FFFFFF"/>
        </w:rPr>
        <w:t>2 ноќевања со појадок во хотел со 3* во Глифада</w:t>
      </w:r>
      <w:r w:rsidRPr="00CB07C2">
        <w:rPr>
          <w:rFonts w:cstheme="minorHAnsi"/>
          <w:color w:val="000000" w:themeColor="text1"/>
        </w:rPr>
        <w:br/>
      </w:r>
      <w:r>
        <w:rPr>
          <w:rFonts w:cstheme="minorHAnsi"/>
          <w:color w:val="000000" w:themeColor="text1"/>
          <w:shd w:val="clear" w:color="auto" w:fill="FFFFFF"/>
        </w:rPr>
        <w:lastRenderedPageBreak/>
        <w:t>-</w:t>
      </w:r>
      <w:r w:rsidRPr="00CB07C2">
        <w:rPr>
          <w:rFonts w:cstheme="minorHAnsi"/>
          <w:color w:val="000000" w:themeColor="text1"/>
          <w:shd w:val="clear" w:color="auto" w:fill="FFFFFF"/>
        </w:rPr>
        <w:t>Организиран разглед на градот со локален водич</w:t>
      </w:r>
      <w:r w:rsidRPr="00CB07C2">
        <w:rPr>
          <w:rFonts w:cstheme="minorHAnsi"/>
          <w:color w:val="000000" w:themeColor="text1"/>
        </w:rPr>
        <w:br/>
      </w:r>
      <w:r>
        <w:rPr>
          <w:rFonts w:cstheme="minorHAnsi"/>
          <w:color w:val="000000" w:themeColor="text1"/>
          <w:shd w:val="clear" w:color="auto" w:fill="FFFFFF"/>
        </w:rPr>
        <w:t>-</w:t>
      </w:r>
      <w:r w:rsidRPr="00CB07C2">
        <w:rPr>
          <w:rFonts w:cstheme="minorHAnsi"/>
          <w:color w:val="000000" w:themeColor="text1"/>
          <w:shd w:val="clear" w:color="auto" w:fill="FFFFFF"/>
        </w:rPr>
        <w:t>Организација и водство на патувањет</w:t>
      </w:r>
      <w:r>
        <w:rPr>
          <w:rFonts w:cstheme="minorHAnsi"/>
          <w:color w:val="000000" w:themeColor="text1"/>
          <w:shd w:val="clear" w:color="auto" w:fill="FFFFFF"/>
        </w:rPr>
        <w:t>о</w:t>
      </w:r>
    </w:p>
    <w:p w14:paraId="294D6885" w14:textId="67BDFB6C" w:rsidR="00B97718" w:rsidRPr="00B97718" w:rsidRDefault="00B97718" w:rsidP="00B97718">
      <w:pPr>
        <w:rPr>
          <w:rFonts w:cstheme="minorHAnsi"/>
          <w:b/>
          <w:bCs/>
          <w:color w:val="000000" w:themeColor="text1"/>
          <w:shd w:val="clear" w:color="auto" w:fill="FFFFFF"/>
        </w:rPr>
      </w:pPr>
      <w:r w:rsidRPr="00B97718">
        <w:rPr>
          <w:rFonts w:cstheme="minorHAnsi"/>
          <w:b/>
          <w:bCs/>
          <w:color w:val="000000" w:themeColor="text1"/>
          <w:shd w:val="clear" w:color="auto" w:fill="FFFFFF"/>
        </w:rPr>
        <w:t>Што не е вклучено во цената</w:t>
      </w:r>
    </w:p>
    <w:p w14:paraId="35157DBA" w14:textId="77777777" w:rsidR="00B97718" w:rsidRPr="00CB07C2" w:rsidRDefault="00B97718" w:rsidP="00B97718">
      <w:pPr>
        <w:rPr>
          <w:rFonts w:cstheme="minorHAnsi"/>
          <w:b/>
          <w:bCs/>
          <w:color w:val="000000" w:themeColor="text1"/>
        </w:rPr>
      </w:pPr>
      <w:r w:rsidRPr="00CB07C2">
        <w:rPr>
          <w:rFonts w:cstheme="minorHAnsi"/>
          <w:b/>
          <w:bCs/>
          <w:color w:val="000000" w:themeColor="text1"/>
        </w:rPr>
        <w:t>Факултативни Излети</w:t>
      </w:r>
    </w:p>
    <w:p w14:paraId="14852256" w14:textId="5A457190" w:rsidR="00B97718" w:rsidRPr="00CB07C2" w:rsidRDefault="00B97718" w:rsidP="00B97718">
      <w:pPr>
        <w:rPr>
          <w:rFonts w:cstheme="minorHAnsi"/>
          <w:color w:val="000000" w:themeColor="text1"/>
        </w:rPr>
      </w:pPr>
      <w:r w:rsidRPr="00CB07C2">
        <w:rPr>
          <w:rFonts w:cstheme="minorHAnsi"/>
          <w:color w:val="000000" w:themeColor="text1"/>
        </w:rPr>
        <w:t>Сунион и Аполоновиот брег</w:t>
      </w:r>
      <w:r w:rsidRPr="00CB07C2">
        <w:rPr>
          <w:rFonts w:cstheme="minorHAnsi"/>
          <w:color w:val="000000" w:themeColor="text1"/>
        </w:rPr>
        <w:br/>
      </w:r>
      <w:r>
        <w:rPr>
          <w:rFonts w:cstheme="minorHAnsi"/>
          <w:color w:val="000000" w:themeColor="text1"/>
        </w:rPr>
        <w:t xml:space="preserve">цена </w:t>
      </w:r>
      <w:r w:rsidRPr="00CB07C2">
        <w:rPr>
          <w:rFonts w:cstheme="minorHAnsi"/>
          <w:color w:val="000000" w:themeColor="text1"/>
        </w:rPr>
        <w:t>15е</w:t>
      </w:r>
    </w:p>
    <w:p w14:paraId="528307F2" w14:textId="25A14F32" w:rsidR="00B97718" w:rsidRPr="00CB07C2" w:rsidRDefault="00B97718" w:rsidP="00B97718">
      <w:pPr>
        <w:rPr>
          <w:rFonts w:cstheme="minorHAnsi"/>
          <w:color w:val="000000" w:themeColor="text1"/>
        </w:rPr>
      </w:pPr>
      <w:r w:rsidRPr="00CB07C2">
        <w:rPr>
          <w:rFonts w:cstheme="minorHAnsi"/>
          <w:color w:val="000000" w:themeColor="text1"/>
        </w:rPr>
        <w:t>Арголида- Пелопонез</w:t>
      </w:r>
      <w:r w:rsidRPr="00CB07C2">
        <w:rPr>
          <w:rFonts w:cstheme="minorHAnsi"/>
          <w:color w:val="000000" w:themeColor="text1"/>
        </w:rPr>
        <w:br/>
      </w:r>
      <w:r>
        <w:rPr>
          <w:rFonts w:cstheme="minorHAnsi"/>
          <w:color w:val="000000" w:themeColor="text1"/>
        </w:rPr>
        <w:t xml:space="preserve">цена </w:t>
      </w:r>
      <w:r w:rsidRPr="00CB07C2">
        <w:rPr>
          <w:rFonts w:cstheme="minorHAnsi"/>
          <w:color w:val="000000" w:themeColor="text1"/>
        </w:rPr>
        <w:t>45е</w:t>
      </w:r>
    </w:p>
    <w:p w14:paraId="01771555" w14:textId="439D7592" w:rsidR="00B97718" w:rsidRPr="00CB07C2" w:rsidRDefault="00B97718" w:rsidP="00B97718">
      <w:pPr>
        <w:rPr>
          <w:rFonts w:cstheme="minorHAnsi"/>
          <w:color w:val="000000" w:themeColor="text1"/>
          <w:shd w:val="clear" w:color="auto" w:fill="FFFFFF"/>
        </w:rPr>
      </w:pPr>
    </w:p>
    <w:p w14:paraId="08D03E48" w14:textId="77777777" w:rsidR="00B97718" w:rsidRPr="00CB07C2" w:rsidRDefault="00B97718" w:rsidP="00B97718">
      <w:pPr>
        <w:rPr>
          <w:rFonts w:cstheme="minorHAnsi"/>
          <w:color w:val="000000" w:themeColor="text1"/>
          <w:shd w:val="clear" w:color="auto" w:fill="FFFFFF"/>
        </w:rPr>
      </w:pPr>
    </w:p>
    <w:p w14:paraId="646A16AA" w14:textId="77777777" w:rsidR="00F33D04" w:rsidRDefault="00F33D04"/>
    <w:sectPr w:rsidR="00F33D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D04"/>
    <w:rsid w:val="00B97718"/>
    <w:rsid w:val="00F3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105B3"/>
  <w15:chartTrackingRefBased/>
  <w15:docId w15:val="{3B4E86FD-FB9B-405F-9912-D114E1F5A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718"/>
    <w:rPr>
      <w:kern w:val="0"/>
      <w:lang w:val="mk-MK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7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styleId="Strong">
    <w:name w:val="Strong"/>
    <w:basedOn w:val="DefaultParagraphFont"/>
    <w:uiPriority w:val="22"/>
    <w:qFormat/>
    <w:rsid w:val="00B977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Escape Agency</dc:creator>
  <cp:keywords/>
  <dc:description/>
  <cp:lastModifiedBy>Escape Agency</cp:lastModifiedBy>
  <cp:revision>2</cp:revision>
  <dcterms:created xsi:type="dcterms:W3CDTF">2023-12-11T11:57:00Z</dcterms:created>
  <dcterms:modified xsi:type="dcterms:W3CDTF">2023-12-11T11:57:00Z</dcterms:modified>
</cp:coreProperties>
</file>