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816C" w14:textId="77777777" w:rsidR="004B3EFF" w:rsidRPr="004B3EFF" w:rsidRDefault="004B3EFF" w:rsidP="004B3EFF">
      <w:pPr>
        <w:shd w:val="clear" w:color="auto" w:fill="FFFFFF"/>
        <w:spacing w:after="0" w:line="240" w:lineRule="auto"/>
        <w:jc w:val="center"/>
        <w:outlineLvl w:val="0"/>
        <w:rPr>
          <w:rFonts w:ascii="Calibri" w:eastAsia="Times New Roman" w:hAnsi="Calibri" w:cs="Calibri"/>
          <w:b/>
          <w:bCs/>
          <w:color w:val="284980"/>
          <w:kern w:val="36"/>
          <w:sz w:val="28"/>
          <w:szCs w:val="28"/>
          <w:lang w:eastAsia="mk-MK"/>
          <w14:ligatures w14:val="none"/>
        </w:rPr>
      </w:pPr>
      <w:r w:rsidRPr="004B3EFF">
        <w:rPr>
          <w:rFonts w:ascii="Calibri" w:eastAsia="Times New Roman" w:hAnsi="Calibri" w:cs="Calibri"/>
          <w:b/>
          <w:bCs/>
          <w:color w:val="284980"/>
          <w:kern w:val="36"/>
          <w:sz w:val="28"/>
          <w:szCs w:val="28"/>
          <w:lang w:eastAsia="mk-MK"/>
          <w14:ligatures w14:val="none"/>
        </w:rPr>
        <w:t>Хотел Гранд Голд-Лето во Кумбургаз 2024</w:t>
      </w:r>
    </w:p>
    <w:p w14:paraId="6CDDEFF7" w14:textId="35A63FEB" w:rsidR="004B3EFF" w:rsidRPr="004B3EFF" w:rsidRDefault="004B3EFF" w:rsidP="004B3EFF">
      <w:pPr>
        <w:pStyle w:val="NormalWeb"/>
        <w:shd w:val="clear" w:color="auto" w:fill="FFFFFF"/>
        <w:spacing w:before="0" w:beforeAutospacing="0" w:after="0" w:afterAutospacing="0"/>
        <w:rPr>
          <w:rFonts w:ascii="Calibri" w:hAnsi="Calibri" w:cs="Calibri"/>
          <w:color w:val="000000"/>
          <w:sz w:val="20"/>
          <w:szCs w:val="20"/>
        </w:rPr>
      </w:pPr>
      <w:r w:rsidRPr="004B3EFF">
        <w:rPr>
          <w:rFonts w:ascii="Calibri" w:hAnsi="Calibri" w:cs="Calibri"/>
          <w:color w:val="000000"/>
          <w:sz w:val="20"/>
          <w:szCs w:val="20"/>
        </w:rPr>
        <w:t>Во 2019-та година први  започнавме да го работиме Кумбургаз и имавме неколку групи или околу 300 среќни патници. Летото 2020 година реализиравме 10-тина  тури или однесовме околу 700 патници. Летото 2021-година направивме BOOM на македонскиот пазар со повеќе од 2.200 патници кои летуваа во Кумбургаз! Ова година КУМБУРГАЗ повторно достапен за вас! Во 2022 и 2023 година во Кумбургаз летуваа околу 5000 среќни патници. 6-то лето по ред Ве носиме на најбараната  ХИТ дестинација во ТУРЦИЈА! Резервирајте по промо цени и летувајте 7 или 14 ноќевања во Кумбургаз.</w:t>
      </w:r>
    </w:p>
    <w:p w14:paraId="194BCCBF" w14:textId="77777777" w:rsidR="004B3EFF" w:rsidRPr="004B3EFF" w:rsidRDefault="004B3EFF" w:rsidP="004B3EFF">
      <w:pPr>
        <w:pStyle w:val="NormalWeb"/>
        <w:shd w:val="clear" w:color="auto" w:fill="FFFFFF"/>
        <w:spacing w:before="0" w:beforeAutospacing="0" w:after="0" w:afterAutospacing="0"/>
        <w:rPr>
          <w:rFonts w:ascii="Calibri" w:hAnsi="Calibri" w:cs="Calibri"/>
          <w:color w:val="000000"/>
          <w:sz w:val="20"/>
          <w:szCs w:val="20"/>
        </w:rPr>
      </w:pPr>
      <w:r w:rsidRPr="004B3EFF">
        <w:rPr>
          <w:rFonts w:ascii="Calibri" w:hAnsi="Calibri" w:cs="Calibri"/>
          <w:color w:val="000000"/>
          <w:sz w:val="20"/>
          <w:szCs w:val="20"/>
        </w:rPr>
        <w:t>На само еден час возење од Истанбул, во Општината Бујукчекмеџе се наоѓа Кумбургаз, едно од најпознатите летувалишта во Истанбул. Кумбургаз се наоѓа на европската страна на Истанбул, на брегот на мраморното море, и се протега на површина од 1892 хектари, и има крајбрежје долго 8 километри.</w:t>
      </w:r>
    </w:p>
    <w:p w14:paraId="0BFA722A" w14:textId="77777777" w:rsidR="004B3EFF" w:rsidRPr="004B3EFF" w:rsidRDefault="004B3EFF" w:rsidP="004B3EFF">
      <w:pPr>
        <w:pStyle w:val="NormalWeb"/>
        <w:shd w:val="clear" w:color="auto" w:fill="FFFFFF"/>
        <w:spacing w:before="0" w:beforeAutospacing="0" w:after="0" w:afterAutospacing="0"/>
        <w:rPr>
          <w:rFonts w:ascii="Calibri" w:hAnsi="Calibri" w:cs="Calibri"/>
          <w:color w:val="000000"/>
          <w:sz w:val="20"/>
          <w:szCs w:val="20"/>
        </w:rPr>
      </w:pPr>
      <w:r w:rsidRPr="004B3EFF">
        <w:rPr>
          <w:rFonts w:ascii="Calibri" w:hAnsi="Calibri" w:cs="Calibri"/>
          <w:color w:val="000000"/>
          <w:sz w:val="20"/>
          <w:szCs w:val="20"/>
        </w:rPr>
        <w:t>Кумбургаз е место каде што можете да најдете буквално се што е потребно за добар одмор и релаксација. Може да сретнете хотели со 3, 4 и 5*, ресторани и кафетерии на самото крајбрежје и да уживате во прекрасниот поглед на морето.</w:t>
      </w:r>
    </w:p>
    <w:p w14:paraId="21FA6045" w14:textId="77777777" w:rsidR="004B3EFF" w:rsidRDefault="004B3EFF" w:rsidP="004B3EFF">
      <w:pPr>
        <w:pStyle w:val="NormalWeb"/>
        <w:shd w:val="clear" w:color="auto" w:fill="FFFFFF"/>
        <w:spacing w:before="0" w:beforeAutospacing="0"/>
        <w:rPr>
          <w:rFonts w:ascii="Calibri" w:hAnsi="Calibri" w:cs="Calibri"/>
          <w:color w:val="000000"/>
          <w:sz w:val="20"/>
          <w:szCs w:val="20"/>
        </w:rPr>
      </w:pPr>
      <w:r w:rsidRPr="004B3EFF">
        <w:rPr>
          <w:rFonts w:ascii="Calibri" w:hAnsi="Calibri" w:cs="Calibri"/>
          <w:color w:val="000000"/>
          <w:sz w:val="20"/>
          <w:szCs w:val="20"/>
        </w:rPr>
        <w:t>Местото Кумбургаз се наоѓа на обалата на Мраморното море и на само 45км од еден од најубавите градови на светот, Истанбул. Местото е идеално за одмор, релаксација благодарение на одличните хотели со врвна услуга, но пред се и песочните плажи долги 8км, бесплатните лежалки и се разбира МОРЕТО!  Најдобриот хотел на сама плажа Гранд Голд.</w:t>
      </w:r>
    </w:p>
    <w:p w14:paraId="3B9029F4" w14:textId="776E035D" w:rsidR="004B3EFF" w:rsidRDefault="004B3EFF" w:rsidP="004B3EFF">
      <w:pPr>
        <w:pStyle w:val="NormalWeb"/>
        <w:spacing w:before="0" w:beforeAutospacing="0"/>
        <w:rPr>
          <w:rFonts w:ascii="Calibri" w:hAnsi="Calibri" w:cs="Calibri"/>
          <w:sz w:val="20"/>
          <w:szCs w:val="20"/>
          <w:shd w:val="clear" w:color="auto" w:fill="FFFFFF"/>
        </w:rPr>
      </w:pPr>
      <w:r w:rsidRPr="004B3EFF">
        <w:rPr>
          <w:rFonts w:ascii="Calibri" w:hAnsi="Calibri" w:cs="Calibri"/>
          <w:sz w:val="20"/>
          <w:szCs w:val="20"/>
          <w:shd w:val="clear" w:color="auto" w:fill="FFFFFF"/>
        </w:rPr>
        <w:t>Сместување е во хотел </w:t>
      </w:r>
      <w:r w:rsidRPr="004B3EFF">
        <w:rPr>
          <w:rStyle w:val="Strong"/>
          <w:rFonts w:ascii="Calibri" w:eastAsiaTheme="majorEastAsia" w:hAnsi="Calibri" w:cs="Calibri"/>
          <w:sz w:val="20"/>
          <w:szCs w:val="20"/>
          <w:shd w:val="clear" w:color="auto" w:fill="FFFFFF"/>
        </w:rPr>
        <w:t>GRAND GOLD со 3*</w:t>
      </w:r>
      <w:r w:rsidRPr="004B3EFF">
        <w:rPr>
          <w:rFonts w:ascii="Calibri" w:hAnsi="Calibri" w:cs="Calibri"/>
          <w:sz w:val="20"/>
          <w:szCs w:val="20"/>
          <w:shd w:val="clear" w:color="auto" w:fill="FFFFFF"/>
        </w:rPr>
        <w:t> на сама плажа во Кумбургаз, кој има своја приватна плажа и за користење на лежалка не е потребна доплата. Хотелот располага со различен тип на соби од кои можат да се сместат најмалку 2 лица до макс. 4 лица а вкупниот број на соби е 73.Во склоп на хотелот има има два ресторани, еден на отворен и еден на затворен простор и базен кој е со солена вода секако бесплатен за користење.</w:t>
      </w:r>
    </w:p>
    <w:p w14:paraId="0149BD77" w14:textId="77777777" w:rsidR="009B00E1" w:rsidRDefault="009B00E1" w:rsidP="009B00E1">
      <w:pPr>
        <w:jc w:val="center"/>
        <w:rPr>
          <w:rFonts w:ascii="Calibri" w:hAnsi="Calibri" w:cs="Calibri"/>
          <w:sz w:val="20"/>
          <w:szCs w:val="20"/>
        </w:rPr>
      </w:pPr>
      <w:r>
        <w:rPr>
          <w:rFonts w:ascii="Calibri" w:hAnsi="Calibri" w:cs="Calibri"/>
          <w:sz w:val="20"/>
          <w:szCs w:val="20"/>
        </w:rPr>
        <w:t>Во табелата се истакнати редовните цени по лице:</w:t>
      </w:r>
    </w:p>
    <w:tbl>
      <w:tblPr>
        <w:tblW w:w="4620" w:type="dxa"/>
        <w:jc w:val="center"/>
        <w:tblLook w:val="04A0" w:firstRow="1" w:lastRow="0" w:firstColumn="1" w:lastColumn="0" w:noHBand="0" w:noVBand="1"/>
      </w:tblPr>
      <w:tblGrid>
        <w:gridCol w:w="1135"/>
        <w:gridCol w:w="2200"/>
        <w:gridCol w:w="1420"/>
      </w:tblGrid>
      <w:tr w:rsidR="009B00E1" w:rsidRPr="00105F60" w14:paraId="6D0724B1" w14:textId="77777777" w:rsidTr="00D06E1E">
        <w:trPr>
          <w:trHeight w:val="300"/>
          <w:jc w:val="center"/>
        </w:trPr>
        <w:tc>
          <w:tcPr>
            <w:tcW w:w="1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F6415F"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ТЕРМИН</w:t>
            </w:r>
          </w:p>
        </w:tc>
        <w:tc>
          <w:tcPr>
            <w:tcW w:w="2200" w:type="dxa"/>
            <w:tcBorders>
              <w:top w:val="single" w:sz="8" w:space="0" w:color="auto"/>
              <w:left w:val="nil"/>
              <w:bottom w:val="single" w:sz="8" w:space="0" w:color="auto"/>
              <w:right w:val="single" w:sz="8" w:space="0" w:color="auto"/>
            </w:tcBorders>
            <w:shd w:val="clear" w:color="auto" w:fill="auto"/>
            <w:noWrap/>
            <w:vAlign w:val="center"/>
            <w:hideMark/>
          </w:tcPr>
          <w:p w14:paraId="76368365" w14:textId="77777777" w:rsidR="009B00E1" w:rsidRPr="00105F60" w:rsidRDefault="009B00E1" w:rsidP="00D06E1E">
            <w:pPr>
              <w:spacing w:after="0" w:line="240" w:lineRule="auto"/>
              <w:jc w:val="center"/>
              <w:rPr>
                <w:rFonts w:ascii="Calibri" w:eastAsia="Times New Roman" w:hAnsi="Calibri" w:cs="Calibri"/>
                <w:color w:val="000000"/>
                <w:kern w:val="0"/>
                <w:sz w:val="20"/>
                <w:szCs w:val="20"/>
                <w:lang w:eastAsia="mk-MK"/>
                <w14:ligatures w14:val="none"/>
              </w:rPr>
            </w:pPr>
            <w:r w:rsidRPr="00105F60">
              <w:rPr>
                <w:rFonts w:ascii="Calibri" w:eastAsia="Times New Roman" w:hAnsi="Calibri" w:cs="Calibri"/>
                <w:color w:val="000000"/>
                <w:kern w:val="0"/>
                <w:sz w:val="20"/>
                <w:szCs w:val="20"/>
                <w:lang w:eastAsia="mk-MK"/>
                <w14:ligatures w14:val="none"/>
              </w:rPr>
              <w:t> </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14:paraId="245BB3A2"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Редовна цена</w:t>
            </w:r>
          </w:p>
        </w:tc>
      </w:tr>
      <w:tr w:rsidR="009B00E1" w:rsidRPr="00105F60" w14:paraId="3E2F1A39"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46178825"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1 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0FCED860"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04.06.2024</w:t>
            </w:r>
            <w:r w:rsidRPr="00105F60">
              <w:rPr>
                <w:rFonts w:ascii="Calibri Light" w:eastAsia="Times New Roman" w:hAnsi="Calibri Light" w:cs="Calibri Light"/>
                <w:color w:val="333333"/>
                <w:kern w:val="0"/>
                <w:sz w:val="20"/>
                <w:szCs w:val="20"/>
                <w:lang w:eastAsia="mk-MK"/>
                <w14:ligatures w14:val="none"/>
              </w:rPr>
              <w:t> - </w:t>
            </w:r>
            <w:r w:rsidRPr="00105F60">
              <w:rPr>
                <w:rFonts w:ascii="Calibri Light" w:eastAsia="Times New Roman" w:hAnsi="Calibri Light" w:cs="Calibri Light"/>
                <w:color w:val="000000"/>
                <w:kern w:val="0"/>
                <w:sz w:val="20"/>
                <w:szCs w:val="20"/>
                <w:lang w:eastAsia="mk-MK"/>
                <w14:ligatures w14:val="none"/>
              </w:rPr>
              <w:t>11.06.2024</w:t>
            </w:r>
          </w:p>
        </w:tc>
        <w:tc>
          <w:tcPr>
            <w:tcW w:w="1420" w:type="dxa"/>
            <w:tcBorders>
              <w:top w:val="nil"/>
              <w:left w:val="nil"/>
              <w:bottom w:val="single" w:sz="8" w:space="0" w:color="auto"/>
              <w:right w:val="single" w:sz="8" w:space="0" w:color="auto"/>
            </w:tcBorders>
            <w:shd w:val="clear" w:color="auto" w:fill="auto"/>
            <w:noWrap/>
            <w:vAlign w:val="center"/>
            <w:hideMark/>
          </w:tcPr>
          <w:p w14:paraId="0D4F81B1"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189е</w:t>
            </w:r>
          </w:p>
        </w:tc>
      </w:tr>
      <w:tr w:rsidR="009B00E1" w:rsidRPr="00105F60" w14:paraId="6C36AB22"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300DDC04"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2 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1EBE6118"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11.06.2024</w:t>
            </w:r>
            <w:r w:rsidRPr="00105F60">
              <w:rPr>
                <w:rFonts w:ascii="Calibri Light" w:eastAsia="Times New Roman" w:hAnsi="Calibri Light" w:cs="Calibri Light"/>
                <w:color w:val="333333"/>
                <w:kern w:val="0"/>
                <w:sz w:val="20"/>
                <w:szCs w:val="20"/>
                <w:lang w:eastAsia="mk-MK"/>
                <w14:ligatures w14:val="none"/>
              </w:rPr>
              <w:t>- </w:t>
            </w:r>
            <w:r w:rsidRPr="00105F60">
              <w:rPr>
                <w:rFonts w:ascii="Calibri Light" w:eastAsia="Times New Roman" w:hAnsi="Calibri Light" w:cs="Calibri Light"/>
                <w:color w:val="000000"/>
                <w:kern w:val="0"/>
                <w:sz w:val="20"/>
                <w:szCs w:val="20"/>
                <w:lang w:eastAsia="mk-MK"/>
                <w14:ligatures w14:val="none"/>
              </w:rPr>
              <w:t>18.06.2024</w:t>
            </w:r>
          </w:p>
        </w:tc>
        <w:tc>
          <w:tcPr>
            <w:tcW w:w="1420" w:type="dxa"/>
            <w:tcBorders>
              <w:top w:val="nil"/>
              <w:left w:val="nil"/>
              <w:bottom w:val="single" w:sz="8" w:space="0" w:color="auto"/>
              <w:right w:val="single" w:sz="8" w:space="0" w:color="auto"/>
            </w:tcBorders>
            <w:shd w:val="clear" w:color="auto" w:fill="auto"/>
            <w:noWrap/>
            <w:vAlign w:val="center"/>
            <w:hideMark/>
          </w:tcPr>
          <w:p w14:paraId="089F8ED1"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199е</w:t>
            </w:r>
          </w:p>
        </w:tc>
      </w:tr>
      <w:tr w:rsidR="009B00E1" w:rsidRPr="00105F60" w14:paraId="29C04A47"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085034EF"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3 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080B78CA"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18.06.2024</w:t>
            </w:r>
            <w:r w:rsidRPr="00105F60">
              <w:rPr>
                <w:rFonts w:ascii="Calibri Light" w:eastAsia="Times New Roman" w:hAnsi="Calibri Light" w:cs="Calibri Light"/>
                <w:color w:val="333333"/>
                <w:kern w:val="0"/>
                <w:sz w:val="20"/>
                <w:szCs w:val="20"/>
                <w:lang w:eastAsia="mk-MK"/>
                <w14:ligatures w14:val="none"/>
              </w:rPr>
              <w:t> - </w:t>
            </w:r>
            <w:r w:rsidRPr="00105F60">
              <w:rPr>
                <w:rFonts w:ascii="Calibri Light" w:eastAsia="Times New Roman" w:hAnsi="Calibri Light" w:cs="Calibri Light"/>
                <w:color w:val="000000"/>
                <w:kern w:val="0"/>
                <w:sz w:val="20"/>
                <w:szCs w:val="20"/>
                <w:lang w:eastAsia="mk-MK"/>
                <w14:ligatures w14:val="none"/>
              </w:rPr>
              <w:t>25.06.2024</w:t>
            </w:r>
          </w:p>
        </w:tc>
        <w:tc>
          <w:tcPr>
            <w:tcW w:w="1420" w:type="dxa"/>
            <w:tcBorders>
              <w:top w:val="nil"/>
              <w:left w:val="nil"/>
              <w:bottom w:val="single" w:sz="8" w:space="0" w:color="auto"/>
              <w:right w:val="single" w:sz="8" w:space="0" w:color="auto"/>
            </w:tcBorders>
            <w:shd w:val="clear" w:color="auto" w:fill="auto"/>
            <w:noWrap/>
            <w:vAlign w:val="center"/>
            <w:hideMark/>
          </w:tcPr>
          <w:p w14:paraId="3B258732"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209е</w:t>
            </w:r>
          </w:p>
        </w:tc>
      </w:tr>
      <w:tr w:rsidR="009B00E1" w:rsidRPr="00105F60" w14:paraId="0B84E9C0"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50EE59B6"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4термин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62F485BD"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25.06.2024</w:t>
            </w:r>
            <w:r w:rsidRPr="00105F60">
              <w:rPr>
                <w:rFonts w:ascii="Calibri Light" w:eastAsia="Times New Roman" w:hAnsi="Calibri Light" w:cs="Calibri Light"/>
                <w:color w:val="333333"/>
                <w:kern w:val="0"/>
                <w:sz w:val="20"/>
                <w:szCs w:val="20"/>
                <w:lang w:eastAsia="mk-MK"/>
                <w14:ligatures w14:val="none"/>
              </w:rPr>
              <w:t> - </w:t>
            </w:r>
            <w:r w:rsidRPr="00105F60">
              <w:rPr>
                <w:rFonts w:ascii="Calibri Light" w:eastAsia="Times New Roman" w:hAnsi="Calibri Light" w:cs="Calibri Light"/>
                <w:color w:val="000000"/>
                <w:kern w:val="0"/>
                <w:sz w:val="20"/>
                <w:szCs w:val="20"/>
                <w:lang w:eastAsia="mk-MK"/>
                <w14:ligatures w14:val="none"/>
              </w:rPr>
              <w:t>02.07.2024</w:t>
            </w:r>
          </w:p>
        </w:tc>
        <w:tc>
          <w:tcPr>
            <w:tcW w:w="1420" w:type="dxa"/>
            <w:tcBorders>
              <w:top w:val="nil"/>
              <w:left w:val="nil"/>
              <w:bottom w:val="single" w:sz="8" w:space="0" w:color="auto"/>
              <w:right w:val="single" w:sz="8" w:space="0" w:color="auto"/>
            </w:tcBorders>
            <w:shd w:val="clear" w:color="auto" w:fill="auto"/>
            <w:noWrap/>
            <w:vAlign w:val="center"/>
            <w:hideMark/>
          </w:tcPr>
          <w:p w14:paraId="59BB8FB5"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220е</w:t>
            </w:r>
          </w:p>
        </w:tc>
      </w:tr>
      <w:tr w:rsidR="009B00E1" w:rsidRPr="00105F60" w14:paraId="262AA6C6"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050819CF"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5термин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22D2D060"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02.07.2024</w:t>
            </w:r>
            <w:r w:rsidRPr="00105F60">
              <w:rPr>
                <w:rFonts w:ascii="Calibri Light" w:eastAsia="Times New Roman" w:hAnsi="Calibri Light" w:cs="Calibri Light"/>
                <w:color w:val="333333"/>
                <w:kern w:val="0"/>
                <w:sz w:val="20"/>
                <w:szCs w:val="20"/>
                <w:lang w:eastAsia="mk-MK"/>
                <w14:ligatures w14:val="none"/>
              </w:rPr>
              <w:t>- </w:t>
            </w:r>
            <w:r w:rsidRPr="00105F60">
              <w:rPr>
                <w:rFonts w:ascii="Calibri Light" w:eastAsia="Times New Roman" w:hAnsi="Calibri Light" w:cs="Calibri Light"/>
                <w:color w:val="000000"/>
                <w:kern w:val="0"/>
                <w:sz w:val="20"/>
                <w:szCs w:val="20"/>
                <w:lang w:eastAsia="mk-MK"/>
                <w14:ligatures w14:val="none"/>
              </w:rPr>
              <w:t>09.07.2024</w:t>
            </w:r>
          </w:p>
        </w:tc>
        <w:tc>
          <w:tcPr>
            <w:tcW w:w="1420" w:type="dxa"/>
            <w:tcBorders>
              <w:top w:val="nil"/>
              <w:left w:val="nil"/>
              <w:bottom w:val="single" w:sz="8" w:space="0" w:color="auto"/>
              <w:right w:val="single" w:sz="8" w:space="0" w:color="auto"/>
            </w:tcBorders>
            <w:shd w:val="clear" w:color="auto" w:fill="auto"/>
            <w:noWrap/>
            <w:vAlign w:val="center"/>
            <w:hideMark/>
          </w:tcPr>
          <w:p w14:paraId="0C90B2DE"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230е</w:t>
            </w:r>
          </w:p>
        </w:tc>
      </w:tr>
      <w:tr w:rsidR="009B00E1" w:rsidRPr="00105F60" w14:paraId="5F51B3B3"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4D4CAF47"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6термин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11ED1D39"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09.07.2024-16.07.2024</w:t>
            </w:r>
          </w:p>
        </w:tc>
        <w:tc>
          <w:tcPr>
            <w:tcW w:w="1420" w:type="dxa"/>
            <w:tcBorders>
              <w:top w:val="nil"/>
              <w:left w:val="nil"/>
              <w:bottom w:val="single" w:sz="8" w:space="0" w:color="auto"/>
              <w:right w:val="single" w:sz="8" w:space="0" w:color="auto"/>
            </w:tcBorders>
            <w:shd w:val="clear" w:color="auto" w:fill="auto"/>
            <w:noWrap/>
            <w:vAlign w:val="center"/>
            <w:hideMark/>
          </w:tcPr>
          <w:p w14:paraId="5086D2CC"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245е</w:t>
            </w:r>
          </w:p>
        </w:tc>
      </w:tr>
      <w:tr w:rsidR="009B00E1" w:rsidRPr="00105F60" w14:paraId="0B456205"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5C67C0D4"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7термин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135D66F3"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16.07.2024-23.07.2024</w:t>
            </w:r>
          </w:p>
        </w:tc>
        <w:tc>
          <w:tcPr>
            <w:tcW w:w="1420" w:type="dxa"/>
            <w:tcBorders>
              <w:top w:val="nil"/>
              <w:left w:val="nil"/>
              <w:bottom w:val="single" w:sz="8" w:space="0" w:color="auto"/>
              <w:right w:val="single" w:sz="8" w:space="0" w:color="auto"/>
            </w:tcBorders>
            <w:shd w:val="clear" w:color="auto" w:fill="auto"/>
            <w:noWrap/>
            <w:vAlign w:val="center"/>
            <w:hideMark/>
          </w:tcPr>
          <w:p w14:paraId="01433B44"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250е</w:t>
            </w:r>
          </w:p>
        </w:tc>
      </w:tr>
      <w:tr w:rsidR="009B00E1" w:rsidRPr="00105F60" w14:paraId="44C81A56"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7FCE03C6"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8термин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1D73C3D9"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23.07.2024</w:t>
            </w:r>
            <w:r w:rsidRPr="00105F60">
              <w:rPr>
                <w:rFonts w:ascii="Calibri Light" w:eastAsia="Times New Roman" w:hAnsi="Calibri Light" w:cs="Calibri Light"/>
                <w:color w:val="333333"/>
                <w:kern w:val="0"/>
                <w:sz w:val="20"/>
                <w:szCs w:val="20"/>
                <w:lang w:eastAsia="mk-MK"/>
                <w14:ligatures w14:val="none"/>
              </w:rPr>
              <w:t> -</w:t>
            </w:r>
            <w:r w:rsidRPr="00105F60">
              <w:rPr>
                <w:rFonts w:ascii="Calibri Light" w:eastAsia="Times New Roman" w:hAnsi="Calibri Light" w:cs="Calibri Light"/>
                <w:color w:val="000000"/>
                <w:kern w:val="0"/>
                <w:sz w:val="20"/>
                <w:szCs w:val="20"/>
                <w:lang w:eastAsia="mk-MK"/>
                <w14:ligatures w14:val="none"/>
              </w:rPr>
              <w:t>30.07.2024</w:t>
            </w:r>
          </w:p>
        </w:tc>
        <w:tc>
          <w:tcPr>
            <w:tcW w:w="1420" w:type="dxa"/>
            <w:tcBorders>
              <w:top w:val="nil"/>
              <w:left w:val="nil"/>
              <w:bottom w:val="single" w:sz="8" w:space="0" w:color="auto"/>
              <w:right w:val="single" w:sz="8" w:space="0" w:color="auto"/>
            </w:tcBorders>
            <w:shd w:val="clear" w:color="auto" w:fill="auto"/>
            <w:noWrap/>
            <w:vAlign w:val="center"/>
            <w:hideMark/>
          </w:tcPr>
          <w:p w14:paraId="7D2D0FE7"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255е</w:t>
            </w:r>
          </w:p>
        </w:tc>
      </w:tr>
      <w:tr w:rsidR="009B00E1" w:rsidRPr="00105F60" w14:paraId="17CDDCCD"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4BA7342D"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9термин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68898181"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30.07.2024-06.08.2024</w:t>
            </w:r>
          </w:p>
        </w:tc>
        <w:tc>
          <w:tcPr>
            <w:tcW w:w="1420" w:type="dxa"/>
            <w:tcBorders>
              <w:top w:val="nil"/>
              <w:left w:val="nil"/>
              <w:bottom w:val="single" w:sz="8" w:space="0" w:color="auto"/>
              <w:right w:val="single" w:sz="8" w:space="0" w:color="auto"/>
            </w:tcBorders>
            <w:shd w:val="clear" w:color="auto" w:fill="auto"/>
            <w:noWrap/>
            <w:vAlign w:val="center"/>
            <w:hideMark/>
          </w:tcPr>
          <w:p w14:paraId="7E3A25EC"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255е</w:t>
            </w:r>
          </w:p>
        </w:tc>
      </w:tr>
      <w:tr w:rsidR="009B00E1" w:rsidRPr="00105F60" w14:paraId="7DD873E5"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4F9C66EF"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10термин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3E25BD16"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06.08.2024-13.08.2024</w:t>
            </w:r>
          </w:p>
        </w:tc>
        <w:tc>
          <w:tcPr>
            <w:tcW w:w="1420" w:type="dxa"/>
            <w:tcBorders>
              <w:top w:val="nil"/>
              <w:left w:val="nil"/>
              <w:bottom w:val="single" w:sz="8" w:space="0" w:color="auto"/>
              <w:right w:val="single" w:sz="8" w:space="0" w:color="auto"/>
            </w:tcBorders>
            <w:shd w:val="clear" w:color="auto" w:fill="auto"/>
            <w:noWrap/>
            <w:vAlign w:val="center"/>
            <w:hideMark/>
          </w:tcPr>
          <w:p w14:paraId="48D3BBCD"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255е</w:t>
            </w:r>
          </w:p>
        </w:tc>
      </w:tr>
      <w:tr w:rsidR="009B00E1" w:rsidRPr="00105F60" w14:paraId="17EFC3CD"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73E322E1"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11термин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6BBE1A55"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13.08.2024-20.08.2024</w:t>
            </w:r>
          </w:p>
        </w:tc>
        <w:tc>
          <w:tcPr>
            <w:tcW w:w="1420" w:type="dxa"/>
            <w:tcBorders>
              <w:top w:val="nil"/>
              <w:left w:val="nil"/>
              <w:bottom w:val="single" w:sz="8" w:space="0" w:color="auto"/>
              <w:right w:val="single" w:sz="8" w:space="0" w:color="auto"/>
            </w:tcBorders>
            <w:shd w:val="clear" w:color="auto" w:fill="auto"/>
            <w:noWrap/>
            <w:vAlign w:val="center"/>
            <w:hideMark/>
          </w:tcPr>
          <w:p w14:paraId="77050DCF"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255е</w:t>
            </w:r>
          </w:p>
        </w:tc>
      </w:tr>
      <w:tr w:rsidR="009B00E1" w:rsidRPr="00105F60" w14:paraId="2993148F"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64373DDA"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12термин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364CBEBF"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20.08.2024-27.08.2024</w:t>
            </w:r>
          </w:p>
        </w:tc>
        <w:tc>
          <w:tcPr>
            <w:tcW w:w="1420" w:type="dxa"/>
            <w:tcBorders>
              <w:top w:val="nil"/>
              <w:left w:val="nil"/>
              <w:bottom w:val="single" w:sz="8" w:space="0" w:color="auto"/>
              <w:right w:val="single" w:sz="8" w:space="0" w:color="auto"/>
            </w:tcBorders>
            <w:shd w:val="clear" w:color="auto" w:fill="auto"/>
            <w:noWrap/>
            <w:vAlign w:val="center"/>
            <w:hideMark/>
          </w:tcPr>
          <w:p w14:paraId="393E641A"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255е</w:t>
            </w:r>
          </w:p>
        </w:tc>
      </w:tr>
      <w:tr w:rsidR="009B00E1" w:rsidRPr="00105F60" w14:paraId="1477B992"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0A8886FF"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13термин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32AF9E55"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27.08.2024-03.09.2024</w:t>
            </w:r>
          </w:p>
        </w:tc>
        <w:tc>
          <w:tcPr>
            <w:tcW w:w="1420" w:type="dxa"/>
            <w:tcBorders>
              <w:top w:val="nil"/>
              <w:left w:val="nil"/>
              <w:bottom w:val="single" w:sz="8" w:space="0" w:color="auto"/>
              <w:right w:val="single" w:sz="8" w:space="0" w:color="auto"/>
            </w:tcBorders>
            <w:shd w:val="clear" w:color="auto" w:fill="auto"/>
            <w:noWrap/>
            <w:vAlign w:val="center"/>
            <w:hideMark/>
          </w:tcPr>
          <w:p w14:paraId="1659F77A"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255е</w:t>
            </w:r>
          </w:p>
        </w:tc>
      </w:tr>
      <w:tr w:rsidR="009B00E1" w:rsidRPr="00105F60" w14:paraId="555BBFE6"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5016DCFF"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14термин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1828FD01"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03.09.2024-10.09.2024</w:t>
            </w:r>
          </w:p>
        </w:tc>
        <w:tc>
          <w:tcPr>
            <w:tcW w:w="1420" w:type="dxa"/>
            <w:tcBorders>
              <w:top w:val="nil"/>
              <w:left w:val="nil"/>
              <w:bottom w:val="single" w:sz="8" w:space="0" w:color="auto"/>
              <w:right w:val="single" w:sz="8" w:space="0" w:color="auto"/>
            </w:tcBorders>
            <w:shd w:val="clear" w:color="auto" w:fill="auto"/>
            <w:noWrap/>
            <w:vAlign w:val="center"/>
            <w:hideMark/>
          </w:tcPr>
          <w:p w14:paraId="777EC515"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225е</w:t>
            </w:r>
          </w:p>
        </w:tc>
      </w:tr>
      <w:tr w:rsidR="009B00E1" w:rsidRPr="00105F60" w14:paraId="15EA113E"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3BDDAB67"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15термин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420567E2"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10.09.2024-17.09.2024</w:t>
            </w:r>
          </w:p>
        </w:tc>
        <w:tc>
          <w:tcPr>
            <w:tcW w:w="1420" w:type="dxa"/>
            <w:tcBorders>
              <w:top w:val="nil"/>
              <w:left w:val="nil"/>
              <w:bottom w:val="single" w:sz="8" w:space="0" w:color="auto"/>
              <w:right w:val="single" w:sz="8" w:space="0" w:color="auto"/>
            </w:tcBorders>
            <w:shd w:val="clear" w:color="auto" w:fill="auto"/>
            <w:noWrap/>
            <w:vAlign w:val="center"/>
            <w:hideMark/>
          </w:tcPr>
          <w:p w14:paraId="646F1E4B"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215е</w:t>
            </w:r>
          </w:p>
        </w:tc>
      </w:tr>
      <w:tr w:rsidR="009B00E1" w:rsidRPr="00105F60" w14:paraId="5DF215FE" w14:textId="77777777" w:rsidTr="00D06E1E">
        <w:trPr>
          <w:trHeight w:val="300"/>
          <w:jc w:val="center"/>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4FA443E0"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16термин</w:t>
            </w:r>
          </w:p>
        </w:tc>
        <w:tc>
          <w:tcPr>
            <w:tcW w:w="2200" w:type="dxa"/>
            <w:tcBorders>
              <w:top w:val="nil"/>
              <w:left w:val="nil"/>
              <w:bottom w:val="single" w:sz="8" w:space="0" w:color="auto"/>
              <w:right w:val="single" w:sz="8" w:space="0" w:color="auto"/>
            </w:tcBorders>
            <w:shd w:val="clear" w:color="auto" w:fill="auto"/>
            <w:noWrap/>
            <w:vAlign w:val="center"/>
            <w:hideMark/>
          </w:tcPr>
          <w:p w14:paraId="6BCCC5BC" w14:textId="77777777" w:rsidR="009B00E1" w:rsidRPr="00105F60" w:rsidRDefault="009B00E1" w:rsidP="00D06E1E">
            <w:pPr>
              <w:spacing w:after="0" w:line="240" w:lineRule="auto"/>
              <w:jc w:val="center"/>
              <w:rPr>
                <w:rFonts w:ascii="Calibri Light" w:eastAsia="Times New Roman" w:hAnsi="Calibri Light" w:cs="Calibri Light"/>
                <w:color w:val="000000"/>
                <w:kern w:val="0"/>
                <w:sz w:val="20"/>
                <w:szCs w:val="20"/>
                <w:lang w:eastAsia="mk-MK"/>
                <w14:ligatures w14:val="none"/>
              </w:rPr>
            </w:pPr>
            <w:r w:rsidRPr="00105F60">
              <w:rPr>
                <w:rFonts w:ascii="Calibri Light" w:eastAsia="Times New Roman" w:hAnsi="Calibri Light" w:cs="Calibri Light"/>
                <w:color w:val="000000"/>
                <w:kern w:val="0"/>
                <w:sz w:val="20"/>
                <w:szCs w:val="20"/>
                <w:lang w:eastAsia="mk-MK"/>
                <w14:ligatures w14:val="none"/>
              </w:rPr>
              <w:t>17.09.2024-24.09.2024</w:t>
            </w:r>
          </w:p>
        </w:tc>
        <w:tc>
          <w:tcPr>
            <w:tcW w:w="1420" w:type="dxa"/>
            <w:tcBorders>
              <w:top w:val="nil"/>
              <w:left w:val="nil"/>
              <w:bottom w:val="single" w:sz="8" w:space="0" w:color="auto"/>
              <w:right w:val="single" w:sz="8" w:space="0" w:color="auto"/>
            </w:tcBorders>
            <w:shd w:val="clear" w:color="auto" w:fill="auto"/>
            <w:noWrap/>
            <w:vAlign w:val="center"/>
            <w:hideMark/>
          </w:tcPr>
          <w:p w14:paraId="29CAA393" w14:textId="77777777" w:rsidR="009B00E1" w:rsidRPr="00105F60" w:rsidRDefault="009B00E1" w:rsidP="00D06E1E">
            <w:pPr>
              <w:spacing w:after="0" w:line="240" w:lineRule="auto"/>
              <w:jc w:val="center"/>
              <w:rPr>
                <w:rFonts w:ascii="Calibri" w:eastAsia="Times New Roman" w:hAnsi="Calibri" w:cs="Calibri"/>
                <w:color w:val="000000"/>
                <w:kern w:val="0"/>
                <w:lang w:eastAsia="mk-MK"/>
                <w14:ligatures w14:val="none"/>
              </w:rPr>
            </w:pPr>
            <w:r w:rsidRPr="00105F60">
              <w:rPr>
                <w:rFonts w:ascii="Calibri" w:eastAsia="Times New Roman" w:hAnsi="Calibri" w:cs="Calibri"/>
                <w:color w:val="000000"/>
                <w:kern w:val="0"/>
                <w:lang w:eastAsia="mk-MK"/>
                <w14:ligatures w14:val="none"/>
              </w:rPr>
              <w:t>189е</w:t>
            </w:r>
          </w:p>
        </w:tc>
      </w:tr>
    </w:tbl>
    <w:p w14:paraId="329E6306" w14:textId="77777777" w:rsidR="009B00E1" w:rsidRPr="004B3EFF" w:rsidRDefault="009B00E1" w:rsidP="004B3EFF">
      <w:pPr>
        <w:pStyle w:val="NormalWeb"/>
        <w:spacing w:before="0" w:beforeAutospacing="0"/>
        <w:rPr>
          <w:rFonts w:ascii="Calibri" w:hAnsi="Calibri" w:cs="Calibri"/>
          <w:sz w:val="20"/>
          <w:szCs w:val="20"/>
        </w:rPr>
      </w:pPr>
    </w:p>
    <w:p w14:paraId="294E921C" w14:textId="77777777" w:rsidR="004B3EFF" w:rsidRPr="004B3EFF" w:rsidRDefault="004B3EFF" w:rsidP="004B3EFF">
      <w:pPr>
        <w:spacing w:after="0" w:line="240" w:lineRule="auto"/>
        <w:outlineLvl w:val="1"/>
        <w:rPr>
          <w:rFonts w:ascii="Calibri" w:eastAsia="Times New Roman" w:hAnsi="Calibri" w:cs="Calibri"/>
          <w:b/>
          <w:bCs/>
          <w:kern w:val="0"/>
          <w:sz w:val="20"/>
          <w:szCs w:val="20"/>
          <w:lang w:eastAsia="mk-MK"/>
          <w14:ligatures w14:val="none"/>
        </w:rPr>
      </w:pPr>
      <w:r w:rsidRPr="004B3EFF">
        <w:rPr>
          <w:rFonts w:ascii="Calibri" w:eastAsia="Times New Roman" w:hAnsi="Calibri" w:cs="Calibri"/>
          <w:b/>
          <w:bCs/>
          <w:kern w:val="0"/>
          <w:sz w:val="20"/>
          <w:szCs w:val="20"/>
          <w:lang w:eastAsia="mk-MK"/>
          <w14:ligatures w14:val="none"/>
        </w:rPr>
        <w:t>Што е вклучено во цената</w:t>
      </w:r>
    </w:p>
    <w:p w14:paraId="46480108" w14:textId="77777777" w:rsidR="004B3EFF" w:rsidRPr="004B3EFF" w:rsidRDefault="004B3EFF" w:rsidP="004B3EFF">
      <w:pPr>
        <w:numPr>
          <w:ilvl w:val="0"/>
          <w:numId w:val="1"/>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Седум ноќевања во хотел Гранд Голд 3* во населбата Кумбургаз со вклучен појадок (ЦЕНА ПО ЛИЦЕ)</w:t>
      </w:r>
    </w:p>
    <w:p w14:paraId="535C66F9" w14:textId="77777777" w:rsidR="004B3EFF" w:rsidRPr="004B3EFF" w:rsidRDefault="004B3EFF" w:rsidP="004B3EFF">
      <w:pPr>
        <w:numPr>
          <w:ilvl w:val="0"/>
          <w:numId w:val="1"/>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Автобуски превоз</w:t>
      </w:r>
    </w:p>
    <w:p w14:paraId="1AE73AD9" w14:textId="77777777" w:rsidR="004B3EFF" w:rsidRPr="004B3EFF" w:rsidRDefault="004B3EFF" w:rsidP="004B3EFF">
      <w:pPr>
        <w:numPr>
          <w:ilvl w:val="0"/>
          <w:numId w:val="1"/>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Туристички придружник за време на целиот престој</w:t>
      </w:r>
    </w:p>
    <w:p w14:paraId="33C948E3" w14:textId="77777777" w:rsidR="004B3EFF" w:rsidRPr="004B3EFF" w:rsidRDefault="004B3EFF" w:rsidP="004B3EFF">
      <w:pPr>
        <w:numPr>
          <w:ilvl w:val="0"/>
          <w:numId w:val="1"/>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lastRenderedPageBreak/>
        <w:t>Лежалки на плажа и базен</w:t>
      </w:r>
    </w:p>
    <w:p w14:paraId="4BFDECD4" w14:textId="77777777" w:rsidR="004B3EFF" w:rsidRPr="004B3EFF" w:rsidRDefault="004B3EFF" w:rsidP="004B3EFF">
      <w:pPr>
        <w:numPr>
          <w:ilvl w:val="0"/>
          <w:numId w:val="1"/>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Користење на 1 базен</w:t>
      </w:r>
    </w:p>
    <w:p w14:paraId="67735BFA" w14:textId="77777777" w:rsidR="004B3EFF" w:rsidRPr="004B3EFF" w:rsidRDefault="004B3EFF" w:rsidP="004B3EFF">
      <w:pPr>
        <w:numPr>
          <w:ilvl w:val="0"/>
          <w:numId w:val="1"/>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Превоз од: Скопје, Велес, Прилеп, Битола,Гевгелија,Неготино,Штип</w:t>
      </w:r>
    </w:p>
    <w:p w14:paraId="16368E2F" w14:textId="77777777" w:rsidR="003F2033" w:rsidRDefault="003F2033">
      <w:pPr>
        <w:rPr>
          <w:rFonts w:ascii="Calibri" w:hAnsi="Calibri" w:cs="Calibri"/>
          <w:sz w:val="20"/>
          <w:szCs w:val="20"/>
        </w:rPr>
      </w:pPr>
    </w:p>
    <w:p w14:paraId="53C9BA30" w14:textId="77777777" w:rsidR="004B3EFF" w:rsidRPr="004B3EFF" w:rsidRDefault="004B3EFF" w:rsidP="004B3EFF">
      <w:pPr>
        <w:spacing w:after="0" w:line="240" w:lineRule="auto"/>
        <w:outlineLvl w:val="1"/>
        <w:rPr>
          <w:rFonts w:ascii="Calibri" w:eastAsia="Times New Roman" w:hAnsi="Calibri" w:cs="Calibri"/>
          <w:b/>
          <w:bCs/>
          <w:kern w:val="0"/>
          <w:sz w:val="20"/>
          <w:szCs w:val="20"/>
          <w:lang w:eastAsia="mk-MK"/>
          <w14:ligatures w14:val="none"/>
        </w:rPr>
      </w:pPr>
      <w:r w:rsidRPr="004B3EFF">
        <w:rPr>
          <w:rFonts w:ascii="Calibri" w:eastAsia="Times New Roman" w:hAnsi="Calibri" w:cs="Calibri"/>
          <w:b/>
          <w:bCs/>
          <w:kern w:val="0"/>
          <w:sz w:val="20"/>
          <w:szCs w:val="20"/>
          <w:lang w:eastAsia="mk-MK"/>
          <w14:ligatures w14:val="none"/>
        </w:rPr>
        <w:t>Што не е вклучено во цената</w:t>
      </w:r>
    </w:p>
    <w:p w14:paraId="7CF8A2D1" w14:textId="77777777" w:rsidR="004B3EFF" w:rsidRPr="004B3EFF" w:rsidRDefault="004B3EFF" w:rsidP="004B3EFF">
      <w:pPr>
        <w:numPr>
          <w:ilvl w:val="0"/>
          <w:numId w:val="2"/>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Доплата за сингл соба е 50% од редовната сума на аранжманот</w:t>
      </w:r>
    </w:p>
    <w:p w14:paraId="698B34E4" w14:textId="77777777" w:rsidR="004B3EFF" w:rsidRPr="004B3EFF" w:rsidRDefault="004B3EFF" w:rsidP="004B3EFF">
      <w:pPr>
        <w:numPr>
          <w:ilvl w:val="0"/>
          <w:numId w:val="2"/>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Селекција на седиште во автобус! Според правилата на агенцијата, патниците се сместуваат според временската линија на уплати. Доколку имате барање за седиште, истото се доплаќа 15 евра за во два правци.</w:t>
      </w:r>
    </w:p>
    <w:p w14:paraId="1C791088" w14:textId="77777777" w:rsidR="004B3EFF" w:rsidRPr="004B3EFF" w:rsidRDefault="004B3EFF" w:rsidP="004B3EFF">
      <w:pPr>
        <w:numPr>
          <w:ilvl w:val="0"/>
          <w:numId w:val="2"/>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Факултативни излети.</w:t>
      </w:r>
    </w:p>
    <w:p w14:paraId="6B7BF4FD" w14:textId="4981640D" w:rsidR="004B3EFF" w:rsidRPr="004B3EFF" w:rsidRDefault="004B3EFF" w:rsidP="004B3EFF">
      <w:pPr>
        <w:numPr>
          <w:ilvl w:val="0"/>
          <w:numId w:val="2"/>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Туристи</w:t>
      </w:r>
      <w:r>
        <w:rPr>
          <w:rFonts w:ascii="Calibri" w:eastAsia="Times New Roman" w:hAnsi="Calibri" w:cs="Calibri"/>
          <w:kern w:val="0"/>
          <w:sz w:val="20"/>
          <w:szCs w:val="20"/>
          <w:lang w:eastAsia="mk-MK"/>
          <w14:ligatures w14:val="none"/>
        </w:rPr>
        <w:t>ч</w:t>
      </w:r>
      <w:r w:rsidRPr="004B3EFF">
        <w:rPr>
          <w:rFonts w:ascii="Calibri" w:eastAsia="Times New Roman" w:hAnsi="Calibri" w:cs="Calibri"/>
          <w:kern w:val="0"/>
          <w:sz w:val="20"/>
          <w:szCs w:val="20"/>
          <w:lang w:eastAsia="mk-MK"/>
          <w14:ligatures w14:val="none"/>
        </w:rPr>
        <w:t>ка такса 3,50е по лице за 7 ноќевања</w:t>
      </w:r>
    </w:p>
    <w:p w14:paraId="07CEBC90" w14:textId="77777777" w:rsidR="004B3EFF" w:rsidRDefault="004B3EFF">
      <w:pPr>
        <w:rPr>
          <w:rFonts w:ascii="Calibri" w:hAnsi="Calibri" w:cs="Calibri"/>
          <w:sz w:val="20"/>
          <w:szCs w:val="20"/>
        </w:rPr>
      </w:pPr>
    </w:p>
    <w:p w14:paraId="7873F3F3" w14:textId="77777777" w:rsidR="004B3EFF" w:rsidRPr="004B3EFF" w:rsidRDefault="004B3EFF" w:rsidP="004B3EFF">
      <w:pPr>
        <w:spacing w:after="0" w:line="240" w:lineRule="auto"/>
        <w:outlineLvl w:val="1"/>
        <w:rPr>
          <w:rFonts w:ascii="Calibri" w:eastAsia="Times New Roman" w:hAnsi="Calibri" w:cs="Calibri"/>
          <w:b/>
          <w:bCs/>
          <w:kern w:val="0"/>
          <w:sz w:val="20"/>
          <w:szCs w:val="20"/>
          <w:lang w:eastAsia="mk-MK"/>
          <w14:ligatures w14:val="none"/>
        </w:rPr>
      </w:pPr>
      <w:r w:rsidRPr="004B3EFF">
        <w:rPr>
          <w:rFonts w:ascii="Calibri" w:eastAsia="Times New Roman" w:hAnsi="Calibri" w:cs="Calibri"/>
          <w:b/>
          <w:bCs/>
          <w:kern w:val="0"/>
          <w:sz w:val="20"/>
          <w:szCs w:val="20"/>
          <w:lang w:eastAsia="mk-MK"/>
          <w14:ligatures w14:val="none"/>
        </w:rPr>
        <w:t>Важно</w:t>
      </w:r>
    </w:p>
    <w:p w14:paraId="13629708" w14:textId="77777777" w:rsidR="004B3EFF" w:rsidRPr="004B3EFF" w:rsidRDefault="004B3EFF" w:rsidP="004B3EFF">
      <w:pPr>
        <w:numPr>
          <w:ilvl w:val="0"/>
          <w:numId w:val="3"/>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Хотелот е на барање. За ова понуда не се користат вредносните ваучери за откажаните аранжмани.</w:t>
      </w:r>
    </w:p>
    <w:p w14:paraId="2E0C71C9" w14:textId="4E9EB814" w:rsidR="004B3EFF" w:rsidRPr="004B3EFF" w:rsidRDefault="004B3EFF" w:rsidP="004B3EFF">
      <w:pPr>
        <w:numPr>
          <w:ilvl w:val="0"/>
          <w:numId w:val="3"/>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откажана.</w:t>
      </w:r>
    </w:p>
    <w:p w14:paraId="00FF5845" w14:textId="77777777" w:rsidR="004B3EFF" w:rsidRPr="004B3EFF" w:rsidRDefault="004B3EFF" w:rsidP="004B3EFF">
      <w:p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b/>
          <w:bCs/>
          <w:kern w:val="0"/>
          <w:sz w:val="20"/>
          <w:szCs w:val="20"/>
          <w:lang w:eastAsia="mk-MK"/>
          <w14:ligatures w14:val="none"/>
        </w:rPr>
        <w:t>За влез во република Турција, потребно е патните исправи да се минимум 6 месец пред истекување</w:t>
      </w:r>
    </w:p>
    <w:p w14:paraId="5EEA04A3" w14:textId="6013456E" w:rsidR="004B3EFF" w:rsidRPr="004B3EFF" w:rsidRDefault="004B3EFF" w:rsidP="004B3EFF">
      <w:pPr>
        <w:numPr>
          <w:ilvl w:val="0"/>
          <w:numId w:val="5"/>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 xml:space="preserve">За резервација е потребно мин. 30% уплата од вкупната сума, остатокот се доплаќа на мин. </w:t>
      </w:r>
      <w:r>
        <w:rPr>
          <w:rFonts w:ascii="Calibri" w:eastAsia="Times New Roman" w:hAnsi="Calibri" w:cs="Calibri"/>
          <w:kern w:val="0"/>
          <w:sz w:val="20"/>
          <w:szCs w:val="20"/>
          <w:lang w:eastAsia="mk-MK"/>
          <w14:ligatures w14:val="none"/>
        </w:rPr>
        <w:t>10</w:t>
      </w:r>
      <w:r w:rsidRPr="004B3EFF">
        <w:rPr>
          <w:rFonts w:ascii="Calibri" w:eastAsia="Times New Roman" w:hAnsi="Calibri" w:cs="Calibri"/>
          <w:kern w:val="0"/>
          <w:sz w:val="20"/>
          <w:szCs w:val="20"/>
          <w:lang w:eastAsia="mk-MK"/>
          <w14:ligatures w14:val="none"/>
        </w:rPr>
        <w:t xml:space="preserve"> дена пред поаѓање</w:t>
      </w:r>
    </w:p>
    <w:p w14:paraId="52C0DC8C" w14:textId="77777777" w:rsidR="004B3EFF" w:rsidRPr="004B3EFF" w:rsidRDefault="004B3EFF" w:rsidP="004B3EFF">
      <w:pPr>
        <w:numPr>
          <w:ilvl w:val="0"/>
          <w:numId w:val="5"/>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Цените се изразени во евра, а курсот на еврото се пресметува 62 денари</w:t>
      </w:r>
    </w:p>
    <w:p w14:paraId="4BD9CB6A" w14:textId="77777777" w:rsidR="004B3EFF" w:rsidRPr="004B3EFF" w:rsidRDefault="004B3EFF" w:rsidP="004B3EFF">
      <w:pPr>
        <w:numPr>
          <w:ilvl w:val="0"/>
          <w:numId w:val="5"/>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За сингл соба се доплаќа 50% дополнително од редовната цена на аранжманот поради вториот кревет</w:t>
      </w:r>
    </w:p>
    <w:p w14:paraId="7D5D7234" w14:textId="77777777" w:rsidR="004B3EFF" w:rsidRPr="004B3EFF" w:rsidRDefault="004B3EFF" w:rsidP="004B3EFF">
      <w:pPr>
        <w:numPr>
          <w:ilvl w:val="0"/>
          <w:numId w:val="5"/>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Деца од 0 – 3 години бесплатно (спијат во кревет со родител)</w:t>
      </w:r>
    </w:p>
    <w:p w14:paraId="04F326C9" w14:textId="77777777" w:rsidR="004B3EFF" w:rsidRPr="004B3EFF" w:rsidRDefault="004B3EFF" w:rsidP="004B3EFF">
      <w:pPr>
        <w:numPr>
          <w:ilvl w:val="0"/>
          <w:numId w:val="5"/>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Деца од 3 до 12 години плаќаат 50% од редовната цена на аранжманот доколку се придружувани со двајца возрасни</w:t>
      </w:r>
    </w:p>
    <w:p w14:paraId="7F23A417" w14:textId="77777777" w:rsidR="004B3EFF" w:rsidRPr="004B3EFF" w:rsidRDefault="004B3EFF" w:rsidP="004B3EFF">
      <w:pPr>
        <w:numPr>
          <w:ilvl w:val="0"/>
          <w:numId w:val="5"/>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Хотелот одредува на лице место во зависност од моменталната состојба каков тип на соба ќе добиете. Резервации за одреден кат или страна не е можна.</w:t>
      </w:r>
    </w:p>
    <w:p w14:paraId="155AF39B" w14:textId="77777777" w:rsidR="004B3EFF" w:rsidRPr="004B3EFF" w:rsidRDefault="004B3EFF" w:rsidP="004B3EFF">
      <w:pPr>
        <w:numPr>
          <w:ilvl w:val="0"/>
          <w:numId w:val="5"/>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b/>
          <w:bCs/>
          <w:kern w:val="0"/>
          <w:sz w:val="20"/>
          <w:szCs w:val="20"/>
          <w:lang w:eastAsia="mk-MK"/>
          <w14:ligatures w14:val="none"/>
        </w:rPr>
        <w:t>Селекција на седиште во автобус! Според правилата на агенцијата, патниците се сместуваат според временската линија на уплати. Доколку имате барање за седиште, истото се доплаќа 15 евра за во два правци.</w:t>
      </w:r>
    </w:p>
    <w:p w14:paraId="5D402E7D" w14:textId="77777777" w:rsidR="004B3EFF" w:rsidRPr="004B3EFF" w:rsidRDefault="004B3EFF" w:rsidP="004B3EFF">
      <w:pPr>
        <w:numPr>
          <w:ilvl w:val="0"/>
          <w:numId w:val="5"/>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Патувањето ќе се одвива според протоколите за безбедноста на здравјето.</w:t>
      </w:r>
    </w:p>
    <w:p w14:paraId="02445F8F" w14:textId="7FBB44A4"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 xml:space="preserve">Превоз од: Скопје, Велес, </w:t>
      </w:r>
      <w:r>
        <w:rPr>
          <w:rFonts w:ascii="Calibri" w:eastAsia="Times New Roman" w:hAnsi="Calibri" w:cs="Calibri"/>
          <w:kern w:val="0"/>
          <w:sz w:val="20"/>
          <w:szCs w:val="20"/>
          <w:lang w:eastAsia="mk-MK"/>
          <w14:ligatures w14:val="none"/>
        </w:rPr>
        <w:t xml:space="preserve">Неготино, Штип, </w:t>
      </w:r>
      <w:r w:rsidRPr="004B3EFF">
        <w:rPr>
          <w:rFonts w:ascii="Calibri" w:eastAsia="Times New Roman" w:hAnsi="Calibri" w:cs="Calibri"/>
          <w:kern w:val="0"/>
          <w:sz w:val="20"/>
          <w:szCs w:val="20"/>
          <w:lang w:eastAsia="mk-MK"/>
          <w14:ligatures w14:val="none"/>
        </w:rPr>
        <w:t>Прилеп, Битола.</w:t>
      </w:r>
    </w:p>
    <w:p w14:paraId="1412A4E1"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Промо цените важат исклучиво со целосна уплата</w:t>
      </w:r>
    </w:p>
    <w:p w14:paraId="2A4BFA7F"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За споен термин се сметат (ПРОМО) цените. За истите  не се одбива доколку клиентот користи сопствен превоз, не следува дополнителен попуст за вториот термин.</w:t>
      </w:r>
    </w:p>
    <w:p w14:paraId="3FD5B1CE"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За споен термин се сметат две суми од промо цените.</w:t>
      </w:r>
    </w:p>
    <w:p w14:paraId="0412F33F"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За промо цените не се одбива за превоз доколку одите со сопствен превоз.</w:t>
      </w:r>
    </w:p>
    <w:p w14:paraId="660A6F55"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Во случај за уплата на сингл соба по промо цена цена, се доплаќа +  50% од редовната цена.</w:t>
      </w:r>
    </w:p>
    <w:p w14:paraId="395DF99A"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Активните попусти и попустите за споен термин не се комбинираат</w:t>
      </w:r>
    </w:p>
    <w:p w14:paraId="653D6E19"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За споен термин се добива 10% попуст на вториот термин на редовните цени(ова не важи за промо цените ).</w:t>
      </w:r>
    </w:p>
    <w:p w14:paraId="5174F72E"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0F3B8026"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Доплата за туристичка такса 0.50е од ден ( Се плаќа во автобус)</w:t>
      </w:r>
    </w:p>
    <w:p w14:paraId="78AFE7FA" w14:textId="72FF140A"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 xml:space="preserve">Цените се наменети </w:t>
      </w:r>
      <w:r>
        <w:rPr>
          <w:rFonts w:ascii="Calibri" w:eastAsia="Times New Roman" w:hAnsi="Calibri" w:cs="Calibri"/>
          <w:kern w:val="0"/>
          <w:sz w:val="20"/>
          <w:szCs w:val="20"/>
          <w:lang w:eastAsia="mk-MK"/>
          <w14:ligatures w14:val="none"/>
        </w:rPr>
        <w:t xml:space="preserve">по лице </w:t>
      </w:r>
      <w:r w:rsidRPr="004B3EFF">
        <w:rPr>
          <w:rFonts w:ascii="Calibri" w:eastAsia="Times New Roman" w:hAnsi="Calibri" w:cs="Calibri"/>
          <w:kern w:val="0"/>
          <w:sz w:val="20"/>
          <w:szCs w:val="20"/>
          <w:lang w:eastAsia="mk-MK"/>
          <w14:ligatures w14:val="none"/>
        </w:rPr>
        <w:t>за 7 ноќевања и превоз и појадок од Скопје до Кумбургаз и назад.</w:t>
      </w:r>
    </w:p>
    <w:p w14:paraId="0F63482D" w14:textId="500341FF"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Цените се изра</w:t>
      </w:r>
      <w:r>
        <w:rPr>
          <w:rFonts w:ascii="Calibri" w:eastAsia="Times New Roman" w:hAnsi="Calibri" w:cs="Calibri"/>
          <w:kern w:val="0"/>
          <w:sz w:val="20"/>
          <w:szCs w:val="20"/>
          <w:lang w:eastAsia="mk-MK"/>
          <w14:ligatures w14:val="none"/>
        </w:rPr>
        <w:t>з</w:t>
      </w:r>
      <w:r w:rsidRPr="004B3EFF">
        <w:rPr>
          <w:rFonts w:ascii="Calibri" w:eastAsia="Times New Roman" w:hAnsi="Calibri" w:cs="Calibri"/>
          <w:kern w:val="0"/>
          <w:sz w:val="20"/>
          <w:szCs w:val="20"/>
          <w:lang w:eastAsia="mk-MK"/>
          <w14:ligatures w14:val="none"/>
        </w:rPr>
        <w:t>ени во евра/уплатата е во денарска противредност 1е = 62 денари</w:t>
      </w:r>
    </w:p>
    <w:p w14:paraId="6ED49E9E"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Во собите е дозволено сместување на лица согласно со предвидениот капацитет т.е број на легла.</w:t>
      </w:r>
    </w:p>
    <w:p w14:paraId="6DD5FD0B"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Преку дозволениот број може да се смести максимум едно дете до 3 години во кревет со двајца возрасни</w:t>
      </w:r>
    </w:p>
    <w:p w14:paraId="455993B2"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При генерално чистење на секоја смена, собата се напушта во 09:00ч по локално време.</w:t>
      </w:r>
    </w:p>
    <w:p w14:paraId="1883E184"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lastRenderedPageBreak/>
        <w:t>Собата која се користи за време на одморот откако ќе се напушти, не се користи повторно од причини што се чисти за наредната смена.</w:t>
      </w:r>
    </w:p>
    <w:p w14:paraId="166F543B"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Хигиената во собата за време на престојот ја одржуват самите гости</w:t>
      </w:r>
    </w:p>
    <w:p w14:paraId="47FF15A7" w14:textId="17F3EA45"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w:t>
      </w:r>
      <w:r>
        <w:rPr>
          <w:rFonts w:ascii="Calibri" w:eastAsia="Times New Roman" w:hAnsi="Calibri" w:cs="Calibri"/>
          <w:kern w:val="0"/>
          <w:sz w:val="20"/>
          <w:szCs w:val="20"/>
          <w:lang w:eastAsia="mk-MK"/>
          <w14:ligatures w14:val="none"/>
        </w:rPr>
        <w:t>,</w:t>
      </w:r>
      <w:r w:rsidRPr="004B3EFF">
        <w:rPr>
          <w:rFonts w:ascii="Calibri" w:eastAsia="Times New Roman" w:hAnsi="Calibri" w:cs="Calibri"/>
          <w:kern w:val="0"/>
          <w:sz w:val="20"/>
          <w:szCs w:val="20"/>
          <w:lang w:eastAsia="mk-MK"/>
          <w14:ligatures w14:val="none"/>
        </w:rPr>
        <w:t xml:space="preserve"> а Ескејп травел како агенција нема било каква одговорност за јачината или воопшто сигналот на интернетот во сместувачкиот капацитет.</w:t>
      </w:r>
    </w:p>
    <w:p w14:paraId="1FEE86AE"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Фотографиите од сместувачкиот капацитет се од повеќе соби.</w:t>
      </w:r>
    </w:p>
    <w:p w14:paraId="1CB180FA"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Во случај на отказ од страна на патникот, патникот е согласен средствата уплатени како резервација (депозит) од најмалку 30% да бидат задржани и истите не се рефундираат во име на трошоци на агенцијата а направени за име и за сметка на патникот. Истото важи и за целосната уплата.</w:t>
      </w:r>
    </w:p>
    <w:p w14:paraId="60ADC066" w14:textId="0E8F2954"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Организаторот на патувањето го задржува правото по пат на ultra first или last minute или Black Friday понуда или  да ги објави и продаде слободните капацитети по цени кои се разликуваат од оние кои се веќе објавени во ценовникот.</w:t>
      </w:r>
    </w:p>
    <w:p w14:paraId="04BAF122"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Лицата кои го уплатиле аранжманот по редовен ценовник, немаат право на надомест на средства за разлика во цена.</w:t>
      </w:r>
    </w:p>
    <w:p w14:paraId="12C1644B" w14:textId="77777777" w:rsidR="004B3EFF" w:rsidRPr="004B3EFF" w:rsidRDefault="004B3EFF" w:rsidP="004B3EFF">
      <w:pPr>
        <w:numPr>
          <w:ilvl w:val="0"/>
          <w:numId w:val="6"/>
        </w:numPr>
        <w:spacing w:after="0" w:line="240" w:lineRule="auto"/>
        <w:textAlignment w:val="baseline"/>
        <w:rPr>
          <w:rFonts w:ascii="Calibri" w:eastAsia="Times New Roman" w:hAnsi="Calibri" w:cs="Calibri"/>
          <w:kern w:val="0"/>
          <w:sz w:val="20"/>
          <w:szCs w:val="20"/>
          <w:lang w:eastAsia="mk-MK"/>
          <w14:ligatures w14:val="none"/>
        </w:rPr>
      </w:pPr>
      <w:r w:rsidRPr="004B3EFF">
        <w:rPr>
          <w:rFonts w:ascii="Calibri" w:eastAsia="Times New Roman" w:hAnsi="Calibri" w:cs="Calibri"/>
          <w:kern w:val="0"/>
          <w:sz w:val="20"/>
          <w:szCs w:val="20"/>
          <w:lang w:eastAsia="mk-MK"/>
          <w14:ligatures w14:val="none"/>
        </w:rPr>
        <w:t>Доколку сакате да уплатите Online: Задолжително направете предрезервација на 071227847 или пишете ни во порака на нашата фејсбук страница. Бидејќи можно е во системот да се внесуваат повеќе резервации истовремено.</w:t>
      </w:r>
    </w:p>
    <w:p w14:paraId="7E638162" w14:textId="77777777" w:rsidR="004B3EFF" w:rsidRDefault="004B3EFF">
      <w:pPr>
        <w:rPr>
          <w:rFonts w:ascii="Calibri" w:hAnsi="Calibri" w:cs="Calibri"/>
          <w:sz w:val="20"/>
          <w:szCs w:val="20"/>
        </w:rPr>
      </w:pPr>
    </w:p>
    <w:p w14:paraId="6A9F9B0C" w14:textId="77777777" w:rsidR="004B3EFF" w:rsidRDefault="004B3EFF">
      <w:pPr>
        <w:rPr>
          <w:rFonts w:ascii="Calibri" w:hAnsi="Calibri" w:cs="Calibri"/>
          <w:sz w:val="20"/>
          <w:szCs w:val="20"/>
        </w:rPr>
      </w:pPr>
    </w:p>
    <w:p w14:paraId="0D081171" w14:textId="77777777" w:rsidR="00105F60" w:rsidRDefault="00105F60" w:rsidP="00105F60">
      <w:pPr>
        <w:spacing w:after="0"/>
        <w:rPr>
          <w:rFonts w:ascii="Calibri" w:hAnsi="Calibri" w:cs="Calibri"/>
          <w:b/>
          <w:bCs/>
          <w:sz w:val="20"/>
          <w:szCs w:val="20"/>
        </w:rPr>
      </w:pPr>
    </w:p>
    <w:p w14:paraId="7F957D45" w14:textId="5A4465F3" w:rsidR="00105F60" w:rsidRDefault="00105F60" w:rsidP="00105F60">
      <w:pPr>
        <w:spacing w:after="0"/>
        <w:rPr>
          <w:rFonts w:ascii="Calibri" w:hAnsi="Calibri" w:cs="Calibri"/>
          <w:b/>
          <w:bCs/>
          <w:sz w:val="20"/>
          <w:szCs w:val="20"/>
        </w:rPr>
      </w:pPr>
      <w:r w:rsidRPr="00105F60">
        <w:rPr>
          <w:rFonts w:ascii="Calibri" w:hAnsi="Calibri" w:cs="Calibri"/>
          <w:b/>
          <w:bCs/>
          <w:sz w:val="20"/>
          <w:szCs w:val="20"/>
        </w:rPr>
        <w:t>ФАКУЛТАТИВНИ ИЗЛЕТИ</w:t>
      </w:r>
      <w:r>
        <w:rPr>
          <w:rFonts w:ascii="Calibri" w:hAnsi="Calibri" w:cs="Calibri"/>
          <w:b/>
          <w:bCs/>
          <w:sz w:val="20"/>
          <w:szCs w:val="20"/>
        </w:rPr>
        <w:t>:</w:t>
      </w:r>
    </w:p>
    <w:p w14:paraId="24F3B34F" w14:textId="41D4BB3B" w:rsidR="00105F60" w:rsidRPr="00105F60" w:rsidRDefault="00105F60" w:rsidP="00105F60">
      <w:pPr>
        <w:pStyle w:val="NoSpacing"/>
        <w:rPr>
          <w:rFonts w:ascii="Calibri" w:hAnsi="Calibri" w:cs="Calibri"/>
          <w:sz w:val="20"/>
          <w:szCs w:val="20"/>
          <w:u w:val="single"/>
          <w:lang w:val="mk-MK"/>
        </w:rPr>
      </w:pPr>
      <w:r w:rsidRPr="00105F60">
        <w:rPr>
          <w:rFonts w:ascii="Calibri" w:hAnsi="Calibri" w:cs="Calibri"/>
          <w:sz w:val="20"/>
          <w:szCs w:val="20"/>
          <w:u w:val="single"/>
          <w:lang w:val="mk-MK"/>
        </w:rPr>
        <w:t>ИСТАНБУЛ</w:t>
      </w:r>
    </w:p>
    <w:p w14:paraId="6F9BF4D9" w14:textId="0991E0B0" w:rsidR="00105F60" w:rsidRPr="00105F60" w:rsidRDefault="00105F60" w:rsidP="00105F60">
      <w:pPr>
        <w:pStyle w:val="NoSpacing"/>
        <w:rPr>
          <w:rFonts w:ascii="Calibri" w:hAnsi="Calibri" w:cs="Calibri"/>
          <w:b/>
          <w:bCs/>
          <w:sz w:val="20"/>
          <w:szCs w:val="20"/>
          <w:lang w:val="mk-MK"/>
        </w:rPr>
      </w:pPr>
      <w:r w:rsidRPr="00105F60">
        <w:rPr>
          <w:rFonts w:ascii="Calibri" w:hAnsi="Calibri" w:cs="Calibri"/>
          <w:b/>
          <w:bCs/>
          <w:sz w:val="20"/>
          <w:szCs w:val="20"/>
          <w:lang w:val="mk-MK"/>
        </w:rPr>
        <w:t>Цена за пакет: 65е</w:t>
      </w:r>
    </w:p>
    <w:p w14:paraId="242A1832" w14:textId="79FD1974" w:rsidR="00105F60" w:rsidRPr="00105F60" w:rsidRDefault="00105F60" w:rsidP="00105F60">
      <w:pPr>
        <w:pStyle w:val="NoSpacing"/>
        <w:rPr>
          <w:rFonts w:ascii="Calibri" w:hAnsi="Calibri" w:cs="Calibri"/>
          <w:sz w:val="20"/>
          <w:szCs w:val="20"/>
          <w:lang w:val="mk-MK"/>
        </w:rPr>
      </w:pPr>
      <w:r w:rsidRPr="00105F60">
        <w:rPr>
          <w:rStyle w:val="Strong"/>
          <w:rFonts w:ascii="Calibri" w:hAnsi="Calibri" w:cs="Calibri"/>
          <w:sz w:val="20"/>
          <w:szCs w:val="20"/>
          <w:lang w:val="mk-MK"/>
        </w:rPr>
        <w:t>КРСТАРЕЊЕ ПО БОСФОР</w:t>
      </w:r>
      <w:r w:rsidRPr="00105F60">
        <w:rPr>
          <w:rFonts w:ascii="Calibri" w:hAnsi="Calibri" w:cs="Calibri"/>
          <w:sz w:val="20"/>
          <w:szCs w:val="20"/>
          <w:lang w:val="mk-MK"/>
        </w:rPr>
        <w:br/>
      </w:r>
      <w:r>
        <w:rPr>
          <w:rFonts w:ascii="Calibri" w:hAnsi="Calibri" w:cs="Calibri"/>
          <w:sz w:val="20"/>
          <w:szCs w:val="20"/>
          <w:lang w:val="mk-MK"/>
        </w:rPr>
        <w:t>Овој факултативен излет</w:t>
      </w:r>
      <w:r w:rsidRPr="00105F60">
        <w:rPr>
          <w:rFonts w:ascii="Calibri" w:hAnsi="Calibri" w:cs="Calibri"/>
          <w:sz w:val="20"/>
          <w:szCs w:val="20"/>
          <w:lang w:val="mk-MK"/>
        </w:rPr>
        <w:t xml:space="preserve"> започнува со крстарење по Босфор и разглед на Истанбул со локален водич. 90 минутно крстарење, незаборавно доживување, еден поинаков Истанбул, 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 и да испиете прекрасно турско кафе.</w:t>
      </w:r>
    </w:p>
    <w:p w14:paraId="548587B8" w14:textId="3E006934" w:rsidR="00105F60" w:rsidRPr="00105F60" w:rsidRDefault="00105F60" w:rsidP="00105F60">
      <w:pPr>
        <w:pStyle w:val="NoSpacing"/>
        <w:rPr>
          <w:rFonts w:ascii="Calibri" w:hAnsi="Calibri" w:cs="Calibri"/>
          <w:sz w:val="20"/>
          <w:szCs w:val="20"/>
          <w:lang w:val="mk-MK"/>
        </w:rPr>
      </w:pPr>
      <w:r w:rsidRPr="00105F60">
        <w:rPr>
          <w:rStyle w:val="Strong"/>
          <w:rFonts w:ascii="Calibri" w:hAnsi="Calibri" w:cs="Calibri"/>
          <w:sz w:val="20"/>
          <w:szCs w:val="20"/>
          <w:lang w:val="mk-MK"/>
        </w:rPr>
        <w:t>БАЛАТ-</w:t>
      </w:r>
      <w:r w:rsidRPr="00105F60">
        <w:rPr>
          <w:rFonts w:ascii="Calibri" w:hAnsi="Calibri" w:cs="Calibri"/>
          <w:sz w:val="20"/>
          <w:szCs w:val="20"/>
          <w:lang w:val="mk-MK"/>
        </w:rPr>
        <w:t> Посета на шарената филмска населба “Балат”чии улички ги има на многу познати филмови,каде најубави фотографии се прават во оваа населба.Балат важи за една од Христијанските населби во Истанбул каде може да се сретнат многу цркви,меѓу кои и Железната црква која е донација и е изградена од Македонски мајстори.Во склоп на факултативата се посетува железната црква,каде може да се посети гробот на Партенија Зографски и Велешкиот митрополит Малетиј,се посетува Вселенската Патријаршија,а по посетата групата има слободно време околу 2 часа за прошетка по уникатните историски улички.</w:t>
      </w:r>
    </w:p>
    <w:p w14:paraId="252671D1" w14:textId="558FD454" w:rsidR="00105F60" w:rsidRPr="00105F60" w:rsidRDefault="00105F60" w:rsidP="00105F60">
      <w:pPr>
        <w:pStyle w:val="NoSpacing"/>
        <w:rPr>
          <w:rFonts w:ascii="Calibri" w:hAnsi="Calibri" w:cs="Calibri"/>
          <w:sz w:val="20"/>
          <w:szCs w:val="20"/>
          <w:lang w:val="mk-MK"/>
        </w:rPr>
      </w:pPr>
      <w:r w:rsidRPr="00105F60">
        <w:rPr>
          <w:rStyle w:val="Strong"/>
          <w:rFonts w:ascii="Calibri" w:hAnsi="Calibri" w:cs="Calibri"/>
          <w:sz w:val="20"/>
          <w:szCs w:val="20"/>
          <w:lang w:val="mk-MK"/>
        </w:rPr>
        <w:t>ГАЛАТА ПОРТ-</w:t>
      </w:r>
      <w:r w:rsidRPr="00105F60">
        <w:rPr>
          <w:rFonts w:ascii="Calibri" w:hAnsi="Calibri" w:cs="Calibri"/>
          <w:sz w:val="20"/>
          <w:szCs w:val="20"/>
          <w:lang w:val="mk-MK"/>
        </w:rPr>
        <w:t>Галата Порт претставува најново пристаниште со ексклузивен Европски изглед кое што секојдневно го посетуваат многубројните светски туристи и Крузери на дневно ниво.</w:t>
      </w:r>
    </w:p>
    <w:p w14:paraId="4EE91300" w14:textId="77777777" w:rsidR="00105F60" w:rsidRPr="00105F60" w:rsidRDefault="00105F60" w:rsidP="00105F60">
      <w:pPr>
        <w:pStyle w:val="NormalWeb"/>
        <w:spacing w:before="0" w:beforeAutospacing="0" w:after="0" w:afterAutospacing="0"/>
        <w:rPr>
          <w:rFonts w:ascii="Calibri" w:hAnsi="Calibri" w:cs="Calibri"/>
          <w:sz w:val="20"/>
          <w:szCs w:val="20"/>
        </w:rPr>
      </w:pPr>
      <w:r w:rsidRPr="00105F60">
        <w:rPr>
          <w:rFonts w:ascii="Calibri" w:hAnsi="Calibri" w:cs="Calibri"/>
          <w:b/>
          <w:bCs/>
          <w:sz w:val="20"/>
          <w:szCs w:val="20"/>
        </w:rPr>
        <w:t>Таксим</w:t>
      </w:r>
      <w:r w:rsidRPr="00105F60">
        <w:rPr>
          <w:rFonts w:ascii="Calibri" w:hAnsi="Calibri" w:cs="Calibri"/>
          <w:sz w:val="20"/>
          <w:szCs w:val="20"/>
        </w:rPr>
        <w:t>-</w:t>
      </w:r>
      <w:r w:rsidRPr="00105F60">
        <w:rPr>
          <w:rStyle w:val="Strong"/>
          <w:rFonts w:ascii="Calibri" w:eastAsiaTheme="majorEastAsia" w:hAnsi="Calibri" w:cs="Calibri"/>
          <w:sz w:val="20"/>
          <w:szCs w:val="20"/>
        </w:rPr>
        <w:t> Таксим Плоштадот</w:t>
      </w:r>
    </w:p>
    <w:p w14:paraId="7895865E" w14:textId="77777777" w:rsidR="00105F60" w:rsidRDefault="00105F60" w:rsidP="00105F60">
      <w:pPr>
        <w:pStyle w:val="NormalWeb"/>
        <w:spacing w:before="0" w:beforeAutospacing="0" w:after="0" w:afterAutospacing="0"/>
        <w:rPr>
          <w:rFonts w:ascii="Calibri" w:hAnsi="Calibri" w:cs="Calibri"/>
          <w:sz w:val="20"/>
          <w:szCs w:val="20"/>
        </w:rPr>
      </w:pPr>
      <w:r w:rsidRPr="00105F60">
        <w:rPr>
          <w:rFonts w:ascii="Calibri" w:hAnsi="Calibri" w:cs="Calibri"/>
          <w:sz w:val="20"/>
          <w:szCs w:val="20"/>
        </w:rPr>
        <w:t>Турата завршува со посета на плоштадот “Tаксим”.Главниот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трамвај!На Истакал сенаоѓаат познатите дискотеки и кафулиња, а ова значи дека групата има идеална можност за излегување во некоја од локалните дискотеки.</w:t>
      </w:r>
    </w:p>
    <w:p w14:paraId="61B9E2EA" w14:textId="77777777" w:rsidR="00105F60" w:rsidRDefault="00105F60" w:rsidP="00105F60">
      <w:pPr>
        <w:pStyle w:val="NormalWeb"/>
        <w:spacing w:before="0" w:beforeAutospacing="0" w:after="0" w:afterAutospacing="0"/>
        <w:rPr>
          <w:rFonts w:ascii="Calibri" w:hAnsi="Calibri" w:cs="Calibri"/>
          <w:sz w:val="20"/>
          <w:szCs w:val="20"/>
        </w:rPr>
      </w:pPr>
    </w:p>
    <w:p w14:paraId="0D7659E0" w14:textId="07ABB7E1" w:rsidR="00105F60" w:rsidRPr="00105F60" w:rsidRDefault="00105F60" w:rsidP="00105F60">
      <w:pPr>
        <w:pStyle w:val="NormalWeb"/>
        <w:spacing w:before="0" w:beforeAutospacing="0" w:after="0" w:afterAutospacing="0"/>
        <w:rPr>
          <w:rFonts w:ascii="Calibri" w:hAnsi="Calibri" w:cs="Calibri"/>
          <w:sz w:val="20"/>
          <w:szCs w:val="20"/>
          <w:u w:val="single"/>
        </w:rPr>
      </w:pPr>
      <w:r w:rsidRPr="00105F60">
        <w:rPr>
          <w:rFonts w:ascii="Calibri" w:hAnsi="Calibri" w:cs="Calibri"/>
          <w:sz w:val="20"/>
          <w:szCs w:val="20"/>
          <w:u w:val="single"/>
        </w:rPr>
        <w:t>ШОПИНГ ТУРА</w:t>
      </w:r>
    </w:p>
    <w:p w14:paraId="1062913D" w14:textId="77777777" w:rsidR="00105F60" w:rsidRPr="00105F60" w:rsidRDefault="00105F60" w:rsidP="00105F60">
      <w:pPr>
        <w:pStyle w:val="NoSpacing"/>
        <w:rPr>
          <w:rFonts w:ascii="Calibri" w:hAnsi="Calibri" w:cs="Calibri"/>
          <w:b/>
          <w:bCs/>
          <w:sz w:val="20"/>
          <w:szCs w:val="20"/>
          <w:lang w:val="mk-MK"/>
        </w:rPr>
      </w:pPr>
      <w:r w:rsidRPr="00105F60">
        <w:rPr>
          <w:rFonts w:ascii="Calibri" w:hAnsi="Calibri" w:cs="Calibri"/>
          <w:b/>
          <w:bCs/>
          <w:sz w:val="20"/>
          <w:szCs w:val="20"/>
          <w:lang w:val="mk-MK"/>
        </w:rPr>
        <w:t>Цена за пакет: 20е</w:t>
      </w:r>
    </w:p>
    <w:p w14:paraId="306A80BE" w14:textId="33432358" w:rsidR="00105F60" w:rsidRPr="00105F60" w:rsidRDefault="00105F60" w:rsidP="00105F60">
      <w:pPr>
        <w:pStyle w:val="NoSpacing"/>
        <w:rPr>
          <w:rFonts w:ascii="Calibri" w:hAnsi="Calibri" w:cs="Calibri"/>
          <w:sz w:val="20"/>
          <w:szCs w:val="20"/>
          <w:lang w:val="mk-MK"/>
        </w:rPr>
      </w:pPr>
      <w:r w:rsidRPr="00105F60">
        <w:rPr>
          <w:rStyle w:val="Strong"/>
          <w:rFonts w:ascii="Calibri" w:hAnsi="Calibri" w:cs="Calibri"/>
          <w:sz w:val="20"/>
          <w:szCs w:val="20"/>
          <w:lang w:val="mk-MK"/>
        </w:rPr>
        <w:t>–</w:t>
      </w:r>
      <w:r>
        <w:rPr>
          <w:rStyle w:val="Strong"/>
          <w:rFonts w:ascii="Calibri" w:hAnsi="Calibri" w:cs="Calibri"/>
          <w:sz w:val="20"/>
          <w:szCs w:val="20"/>
          <w:lang w:val="mk-MK"/>
        </w:rPr>
        <w:t xml:space="preserve"> </w:t>
      </w:r>
      <w:r w:rsidRPr="00105F60">
        <w:rPr>
          <w:rFonts w:ascii="Calibri" w:hAnsi="Calibri" w:cs="Calibri"/>
          <w:sz w:val="20"/>
          <w:szCs w:val="20"/>
          <w:lang w:val="mk-MK"/>
        </w:rPr>
        <w:t>Капали Чаршија</w:t>
      </w:r>
    </w:p>
    <w:p w14:paraId="00D9B99E" w14:textId="31AFB5DF" w:rsidR="00105F60" w:rsidRPr="00105F60" w:rsidRDefault="00105F60" w:rsidP="00105F60">
      <w:pPr>
        <w:pStyle w:val="NoSpacing"/>
        <w:rPr>
          <w:rFonts w:ascii="Calibri" w:hAnsi="Calibri" w:cs="Calibri"/>
          <w:sz w:val="20"/>
          <w:szCs w:val="20"/>
          <w:lang w:val="mk-MK"/>
        </w:rPr>
      </w:pPr>
      <w:r w:rsidRPr="00105F60">
        <w:rPr>
          <w:rFonts w:ascii="Calibri" w:hAnsi="Calibri" w:cs="Calibri"/>
          <w:sz w:val="20"/>
          <w:szCs w:val="20"/>
          <w:lang w:val="mk-MK"/>
        </w:rPr>
        <w:t>-</w:t>
      </w:r>
      <w:r>
        <w:rPr>
          <w:rFonts w:ascii="Calibri" w:hAnsi="Calibri" w:cs="Calibri"/>
          <w:sz w:val="20"/>
          <w:szCs w:val="20"/>
          <w:lang w:val="mk-MK"/>
        </w:rPr>
        <w:t xml:space="preserve"> </w:t>
      </w:r>
      <w:r w:rsidRPr="00105F60">
        <w:rPr>
          <w:rFonts w:ascii="Calibri" w:hAnsi="Calibri" w:cs="Calibri"/>
          <w:sz w:val="20"/>
          <w:szCs w:val="20"/>
          <w:lang w:val="mk-MK"/>
        </w:rPr>
        <w:t>Outlet 212</w:t>
      </w:r>
    </w:p>
    <w:p w14:paraId="3BB2858A" w14:textId="5A54FA0A" w:rsidR="00105F60" w:rsidRPr="00105F60" w:rsidRDefault="00105F60" w:rsidP="00105F60">
      <w:pPr>
        <w:pStyle w:val="NoSpacing"/>
        <w:rPr>
          <w:rFonts w:ascii="Calibri" w:hAnsi="Calibri" w:cs="Calibri"/>
          <w:sz w:val="20"/>
          <w:szCs w:val="20"/>
          <w:lang w:val="mk-MK"/>
        </w:rPr>
      </w:pPr>
      <w:r w:rsidRPr="00105F60">
        <w:rPr>
          <w:rFonts w:ascii="Calibri" w:hAnsi="Calibri" w:cs="Calibri"/>
          <w:sz w:val="20"/>
          <w:szCs w:val="20"/>
          <w:lang w:val="mk-MK"/>
        </w:rPr>
        <w:t>-</w:t>
      </w:r>
      <w:r>
        <w:rPr>
          <w:rFonts w:ascii="Calibri" w:hAnsi="Calibri" w:cs="Calibri"/>
          <w:sz w:val="20"/>
          <w:szCs w:val="20"/>
          <w:lang w:val="mk-MK"/>
        </w:rPr>
        <w:t xml:space="preserve"> </w:t>
      </w:r>
      <w:r w:rsidRPr="00105F60">
        <w:rPr>
          <w:rFonts w:ascii="Calibri" w:hAnsi="Calibri" w:cs="Calibri"/>
          <w:sz w:val="20"/>
          <w:szCs w:val="20"/>
          <w:lang w:val="mk-MK"/>
        </w:rPr>
        <w:t>KOSKA (продавница за слатки работи)</w:t>
      </w:r>
    </w:p>
    <w:p w14:paraId="02EE007D" w14:textId="4009504D" w:rsidR="00105F60" w:rsidRPr="00105F60" w:rsidRDefault="00105F60" w:rsidP="00105F60">
      <w:pPr>
        <w:pStyle w:val="NoSpacing"/>
        <w:rPr>
          <w:rFonts w:ascii="Calibri" w:hAnsi="Calibri" w:cs="Calibri"/>
          <w:sz w:val="20"/>
          <w:szCs w:val="20"/>
          <w:lang w:val="mk-MK"/>
        </w:rPr>
      </w:pPr>
      <w:r w:rsidRPr="00105F60">
        <w:rPr>
          <w:rFonts w:ascii="Calibri" w:hAnsi="Calibri" w:cs="Calibri"/>
          <w:sz w:val="20"/>
          <w:szCs w:val="20"/>
          <w:lang w:val="mk-MK"/>
        </w:rPr>
        <w:t>–</w:t>
      </w:r>
      <w:r>
        <w:rPr>
          <w:rFonts w:ascii="Calibri" w:hAnsi="Calibri" w:cs="Calibri"/>
          <w:sz w:val="20"/>
          <w:szCs w:val="20"/>
          <w:lang w:val="mk-MK"/>
        </w:rPr>
        <w:t xml:space="preserve"> </w:t>
      </w:r>
      <w:r w:rsidRPr="00105F60">
        <w:rPr>
          <w:rFonts w:ascii="Calibri" w:hAnsi="Calibri" w:cs="Calibri"/>
          <w:sz w:val="20"/>
          <w:szCs w:val="20"/>
          <w:lang w:val="mk-MK"/>
        </w:rPr>
        <w:t>GLORIA Трговски Центар</w:t>
      </w:r>
    </w:p>
    <w:sectPr w:rsidR="00105F60" w:rsidRPr="00105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420"/>
    <w:multiLevelType w:val="multilevel"/>
    <w:tmpl w:val="BB88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44991"/>
    <w:multiLevelType w:val="multilevel"/>
    <w:tmpl w:val="06FE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90A05"/>
    <w:multiLevelType w:val="multilevel"/>
    <w:tmpl w:val="0A280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87CE7"/>
    <w:multiLevelType w:val="multilevel"/>
    <w:tmpl w:val="EBB4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D234AE"/>
    <w:multiLevelType w:val="multilevel"/>
    <w:tmpl w:val="5320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643D2E"/>
    <w:multiLevelType w:val="multilevel"/>
    <w:tmpl w:val="AA14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270476">
    <w:abstractNumId w:val="0"/>
  </w:num>
  <w:num w:numId="2" w16cid:durableId="671686358">
    <w:abstractNumId w:val="1"/>
  </w:num>
  <w:num w:numId="3" w16cid:durableId="2043702180">
    <w:abstractNumId w:val="3"/>
  </w:num>
  <w:num w:numId="4" w16cid:durableId="789518019">
    <w:abstractNumId w:val="2"/>
  </w:num>
  <w:num w:numId="5" w16cid:durableId="660085133">
    <w:abstractNumId w:val="4"/>
  </w:num>
  <w:num w:numId="6" w16cid:durableId="788014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72"/>
    <w:rsid w:val="00105F60"/>
    <w:rsid w:val="003F2033"/>
    <w:rsid w:val="004B3EFF"/>
    <w:rsid w:val="007D268D"/>
    <w:rsid w:val="009B00E1"/>
    <w:rsid w:val="00B61AC8"/>
    <w:rsid w:val="00D7734A"/>
    <w:rsid w:val="00F80A7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F43A"/>
  <w15:chartTrackingRefBased/>
  <w15:docId w15:val="{CD54D331-59DF-4F77-9A84-482D58B2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0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0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A72"/>
    <w:rPr>
      <w:rFonts w:eastAsiaTheme="majorEastAsia" w:cstheme="majorBidi"/>
      <w:color w:val="272727" w:themeColor="text1" w:themeTint="D8"/>
    </w:rPr>
  </w:style>
  <w:style w:type="paragraph" w:styleId="Title">
    <w:name w:val="Title"/>
    <w:basedOn w:val="Normal"/>
    <w:next w:val="Normal"/>
    <w:link w:val="TitleChar"/>
    <w:uiPriority w:val="10"/>
    <w:qFormat/>
    <w:rsid w:val="00F8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A72"/>
    <w:pPr>
      <w:spacing w:before="160"/>
      <w:jc w:val="center"/>
    </w:pPr>
    <w:rPr>
      <w:i/>
      <w:iCs/>
      <w:color w:val="404040" w:themeColor="text1" w:themeTint="BF"/>
    </w:rPr>
  </w:style>
  <w:style w:type="character" w:customStyle="1" w:styleId="QuoteChar">
    <w:name w:val="Quote Char"/>
    <w:basedOn w:val="DefaultParagraphFont"/>
    <w:link w:val="Quote"/>
    <w:uiPriority w:val="29"/>
    <w:rsid w:val="00F80A72"/>
    <w:rPr>
      <w:i/>
      <w:iCs/>
      <w:color w:val="404040" w:themeColor="text1" w:themeTint="BF"/>
    </w:rPr>
  </w:style>
  <w:style w:type="paragraph" w:styleId="ListParagraph">
    <w:name w:val="List Paragraph"/>
    <w:basedOn w:val="Normal"/>
    <w:uiPriority w:val="34"/>
    <w:qFormat/>
    <w:rsid w:val="00F80A72"/>
    <w:pPr>
      <w:ind w:left="720"/>
      <w:contextualSpacing/>
    </w:pPr>
  </w:style>
  <w:style w:type="character" w:styleId="IntenseEmphasis">
    <w:name w:val="Intense Emphasis"/>
    <w:basedOn w:val="DefaultParagraphFont"/>
    <w:uiPriority w:val="21"/>
    <w:qFormat/>
    <w:rsid w:val="00F80A72"/>
    <w:rPr>
      <w:i/>
      <w:iCs/>
      <w:color w:val="0F4761" w:themeColor="accent1" w:themeShade="BF"/>
    </w:rPr>
  </w:style>
  <w:style w:type="paragraph" w:styleId="IntenseQuote">
    <w:name w:val="Intense Quote"/>
    <w:basedOn w:val="Normal"/>
    <w:next w:val="Normal"/>
    <w:link w:val="IntenseQuoteChar"/>
    <w:uiPriority w:val="30"/>
    <w:qFormat/>
    <w:rsid w:val="00F80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A72"/>
    <w:rPr>
      <w:i/>
      <w:iCs/>
      <w:color w:val="0F4761" w:themeColor="accent1" w:themeShade="BF"/>
    </w:rPr>
  </w:style>
  <w:style w:type="character" w:styleId="IntenseReference">
    <w:name w:val="Intense Reference"/>
    <w:basedOn w:val="DefaultParagraphFont"/>
    <w:uiPriority w:val="32"/>
    <w:qFormat/>
    <w:rsid w:val="00F80A72"/>
    <w:rPr>
      <w:b/>
      <w:bCs/>
      <w:smallCaps/>
      <w:color w:val="0F4761" w:themeColor="accent1" w:themeShade="BF"/>
      <w:spacing w:val="5"/>
    </w:rPr>
  </w:style>
  <w:style w:type="paragraph" w:styleId="NormalWeb">
    <w:name w:val="Normal (Web)"/>
    <w:basedOn w:val="Normal"/>
    <w:uiPriority w:val="99"/>
    <w:unhideWhenUsed/>
    <w:rsid w:val="004B3EFF"/>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4B3EFF"/>
    <w:rPr>
      <w:b/>
      <w:bCs/>
    </w:rPr>
  </w:style>
  <w:style w:type="paragraph" w:styleId="NoSpacing">
    <w:name w:val="No Spacing"/>
    <w:uiPriority w:val="1"/>
    <w:qFormat/>
    <w:rsid w:val="00105F6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365952">
      <w:bodyDiv w:val="1"/>
      <w:marLeft w:val="0"/>
      <w:marRight w:val="0"/>
      <w:marTop w:val="0"/>
      <w:marBottom w:val="0"/>
      <w:divBdr>
        <w:top w:val="none" w:sz="0" w:space="0" w:color="auto"/>
        <w:left w:val="none" w:sz="0" w:space="0" w:color="auto"/>
        <w:bottom w:val="none" w:sz="0" w:space="0" w:color="auto"/>
        <w:right w:val="none" w:sz="0" w:space="0" w:color="auto"/>
      </w:divBdr>
      <w:divsChild>
        <w:div w:id="1673408024">
          <w:marLeft w:val="0"/>
          <w:marRight w:val="0"/>
          <w:marTop w:val="0"/>
          <w:marBottom w:val="0"/>
          <w:divBdr>
            <w:top w:val="none" w:sz="0" w:space="0" w:color="auto"/>
            <w:left w:val="none" w:sz="0" w:space="0" w:color="auto"/>
            <w:bottom w:val="none" w:sz="0" w:space="0" w:color="auto"/>
            <w:right w:val="none" w:sz="0" w:space="0" w:color="auto"/>
          </w:divBdr>
        </w:div>
        <w:div w:id="1699964829">
          <w:marLeft w:val="0"/>
          <w:marRight w:val="0"/>
          <w:marTop w:val="0"/>
          <w:marBottom w:val="0"/>
          <w:divBdr>
            <w:top w:val="none" w:sz="0" w:space="0" w:color="auto"/>
            <w:left w:val="none" w:sz="0" w:space="0" w:color="auto"/>
            <w:bottom w:val="none" w:sz="0" w:space="0" w:color="auto"/>
            <w:right w:val="none" w:sz="0" w:space="0" w:color="auto"/>
          </w:divBdr>
          <w:divsChild>
            <w:div w:id="16973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0060">
      <w:bodyDiv w:val="1"/>
      <w:marLeft w:val="0"/>
      <w:marRight w:val="0"/>
      <w:marTop w:val="0"/>
      <w:marBottom w:val="0"/>
      <w:divBdr>
        <w:top w:val="none" w:sz="0" w:space="0" w:color="auto"/>
        <w:left w:val="none" w:sz="0" w:space="0" w:color="auto"/>
        <w:bottom w:val="none" w:sz="0" w:space="0" w:color="auto"/>
        <w:right w:val="none" w:sz="0" w:space="0" w:color="auto"/>
      </w:divBdr>
      <w:divsChild>
        <w:div w:id="1032463823">
          <w:marLeft w:val="0"/>
          <w:marRight w:val="0"/>
          <w:marTop w:val="0"/>
          <w:marBottom w:val="0"/>
          <w:divBdr>
            <w:top w:val="none" w:sz="0" w:space="0" w:color="auto"/>
            <w:left w:val="none" w:sz="0" w:space="0" w:color="auto"/>
            <w:bottom w:val="none" w:sz="0" w:space="0" w:color="auto"/>
            <w:right w:val="none" w:sz="0" w:space="0" w:color="auto"/>
          </w:divBdr>
        </w:div>
        <w:div w:id="868026757">
          <w:marLeft w:val="0"/>
          <w:marRight w:val="0"/>
          <w:marTop w:val="0"/>
          <w:marBottom w:val="0"/>
          <w:divBdr>
            <w:top w:val="none" w:sz="0" w:space="0" w:color="auto"/>
            <w:left w:val="none" w:sz="0" w:space="0" w:color="auto"/>
            <w:bottom w:val="none" w:sz="0" w:space="0" w:color="auto"/>
            <w:right w:val="none" w:sz="0" w:space="0" w:color="auto"/>
          </w:divBdr>
          <w:divsChild>
            <w:div w:id="15684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7142">
      <w:bodyDiv w:val="1"/>
      <w:marLeft w:val="0"/>
      <w:marRight w:val="0"/>
      <w:marTop w:val="0"/>
      <w:marBottom w:val="0"/>
      <w:divBdr>
        <w:top w:val="none" w:sz="0" w:space="0" w:color="auto"/>
        <w:left w:val="none" w:sz="0" w:space="0" w:color="auto"/>
        <w:bottom w:val="none" w:sz="0" w:space="0" w:color="auto"/>
        <w:right w:val="none" w:sz="0" w:space="0" w:color="auto"/>
      </w:divBdr>
    </w:div>
    <w:div w:id="1360349770">
      <w:bodyDiv w:val="1"/>
      <w:marLeft w:val="0"/>
      <w:marRight w:val="0"/>
      <w:marTop w:val="0"/>
      <w:marBottom w:val="0"/>
      <w:divBdr>
        <w:top w:val="none" w:sz="0" w:space="0" w:color="auto"/>
        <w:left w:val="none" w:sz="0" w:space="0" w:color="auto"/>
        <w:bottom w:val="none" w:sz="0" w:space="0" w:color="auto"/>
        <w:right w:val="none" w:sz="0" w:space="0" w:color="auto"/>
      </w:divBdr>
      <w:divsChild>
        <w:div w:id="1096368707">
          <w:marLeft w:val="0"/>
          <w:marRight w:val="0"/>
          <w:marTop w:val="0"/>
          <w:marBottom w:val="0"/>
          <w:divBdr>
            <w:top w:val="none" w:sz="0" w:space="0" w:color="auto"/>
            <w:left w:val="none" w:sz="0" w:space="0" w:color="auto"/>
            <w:bottom w:val="none" w:sz="0" w:space="0" w:color="auto"/>
            <w:right w:val="none" w:sz="0" w:space="0" w:color="auto"/>
          </w:divBdr>
        </w:div>
        <w:div w:id="1153569225">
          <w:marLeft w:val="0"/>
          <w:marRight w:val="0"/>
          <w:marTop w:val="0"/>
          <w:marBottom w:val="0"/>
          <w:divBdr>
            <w:top w:val="none" w:sz="0" w:space="0" w:color="auto"/>
            <w:left w:val="none" w:sz="0" w:space="0" w:color="auto"/>
            <w:bottom w:val="none" w:sz="0" w:space="0" w:color="auto"/>
            <w:right w:val="none" w:sz="0" w:space="0" w:color="auto"/>
          </w:divBdr>
          <w:divsChild>
            <w:div w:id="59972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7352">
      <w:bodyDiv w:val="1"/>
      <w:marLeft w:val="0"/>
      <w:marRight w:val="0"/>
      <w:marTop w:val="0"/>
      <w:marBottom w:val="0"/>
      <w:divBdr>
        <w:top w:val="none" w:sz="0" w:space="0" w:color="auto"/>
        <w:left w:val="none" w:sz="0" w:space="0" w:color="auto"/>
        <w:bottom w:val="none" w:sz="0" w:space="0" w:color="auto"/>
        <w:right w:val="none" w:sz="0" w:space="0" w:color="auto"/>
      </w:divBdr>
    </w:div>
    <w:div w:id="152667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3</cp:revision>
  <dcterms:created xsi:type="dcterms:W3CDTF">2024-02-22T13:32:00Z</dcterms:created>
  <dcterms:modified xsi:type="dcterms:W3CDTF">2024-02-22T13:33:00Z</dcterms:modified>
</cp:coreProperties>
</file>