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B23D" w14:textId="2EB3720D" w:rsidR="005B12F7" w:rsidRPr="004B5745" w:rsidRDefault="00C20828" w:rsidP="00C20828">
      <w:pPr>
        <w:jc w:val="center"/>
        <w:rPr>
          <w:b/>
          <w:bCs/>
          <w:lang w:val="mk-MK"/>
        </w:rPr>
      </w:pPr>
      <w:r w:rsidRPr="004B5745">
        <w:rPr>
          <w:b/>
          <w:bCs/>
          <w:lang w:val="mk-MK"/>
        </w:rPr>
        <w:t>НОВА ГОДИНА ВО БУДИМПЕШТА</w:t>
      </w:r>
      <w:r w:rsidRPr="004B5745">
        <w:rPr>
          <w:b/>
          <w:bCs/>
          <w:lang w:val="mk-MK"/>
        </w:rPr>
        <w:br/>
      </w:r>
      <w:r w:rsidRPr="004B5745">
        <w:rPr>
          <w:b/>
          <w:bCs/>
          <w:lang w:val="mk-MK"/>
        </w:rPr>
        <w:br/>
        <w:t>Термин</w:t>
      </w:r>
      <w:r w:rsidRPr="004B5745">
        <w:rPr>
          <w:b/>
          <w:bCs/>
        </w:rPr>
        <w:t xml:space="preserve">: </w:t>
      </w:r>
      <w:r w:rsidR="006862E9" w:rsidRPr="004B5745">
        <w:rPr>
          <w:b/>
          <w:bCs/>
        </w:rPr>
        <w:t>30.12 – 02.01.2021</w:t>
      </w:r>
      <w:r w:rsidR="006862E9" w:rsidRPr="004B5745">
        <w:rPr>
          <w:b/>
          <w:bCs/>
        </w:rPr>
        <w:br/>
      </w:r>
      <w:r w:rsidR="006862E9" w:rsidRPr="004B5745">
        <w:rPr>
          <w:b/>
          <w:bCs/>
        </w:rPr>
        <w:br/>
      </w:r>
      <w:r w:rsidR="006862E9" w:rsidRPr="004B5745">
        <w:rPr>
          <w:b/>
          <w:bCs/>
          <w:lang w:val="mk-MK"/>
        </w:rPr>
        <w:t>Цена</w:t>
      </w:r>
      <w:r w:rsidR="006862E9" w:rsidRPr="004B5745">
        <w:rPr>
          <w:b/>
          <w:bCs/>
        </w:rPr>
        <w:t>: 145</w:t>
      </w:r>
      <w:r w:rsidR="006862E9" w:rsidRPr="004B5745">
        <w:rPr>
          <w:b/>
          <w:bCs/>
          <w:lang w:val="mk-MK"/>
        </w:rPr>
        <w:t xml:space="preserve"> евра од лице</w:t>
      </w:r>
    </w:p>
    <w:p w14:paraId="352B2614" w14:textId="5360A06F" w:rsidR="006862E9" w:rsidRPr="006862E9" w:rsidRDefault="006862E9" w:rsidP="00C20828">
      <w:pPr>
        <w:jc w:val="center"/>
        <w:rPr>
          <w:rFonts w:cstheme="minorHAnsi"/>
          <w:color w:val="000000" w:themeColor="text1"/>
          <w:lang w:val="mk-MK"/>
        </w:rPr>
      </w:pPr>
    </w:p>
    <w:p w14:paraId="189EB7A7" w14:textId="1388DB81" w:rsidR="006862E9" w:rsidRDefault="006862E9" w:rsidP="006862E9">
      <w:pPr>
        <w:rPr>
          <w:rFonts w:cstheme="minorHAnsi"/>
          <w:color w:val="000000" w:themeColor="text1"/>
          <w:shd w:val="clear" w:color="auto" w:fill="FFFFFF"/>
        </w:rPr>
      </w:pPr>
      <w:r w:rsidRPr="006862E9">
        <w:rPr>
          <w:rFonts w:cstheme="minorHAnsi"/>
          <w:color w:val="000000" w:themeColor="text1"/>
          <w:shd w:val="clear" w:color="auto" w:fill="FFFFFF"/>
        </w:rPr>
        <w:t>Главен град на Унгарија истовремено и главен индустриски, трговски и транспортен центар. Познат како Бисерот на Дунав кој нуди широк избор на туристички атракции. Градот окупатор на двата брега на реката Дунав, од десна страна брегот Буда, а од лева страна Обуда со Пешта. Име составено од три градови Обуда, Буда и Пешта кои формирале еден град, односно Будимпешта. Познат по своите бројни топли природни и вештачки извори кои датираат уште од 1934 година, му ја подарија титулата на “Градот на Бањите“. Градот со душа си има своја пишана историја и еклектичен склоп на раскошна архитектура која се движи од барокот, до нео класичноста и високата уметност, a благодарение на тој раскош голем дел од центарот е прогласен како светско културно наследство.</w:t>
      </w:r>
    </w:p>
    <w:p w14:paraId="045996D2" w14:textId="7BFB972E" w:rsidR="006862E9" w:rsidRPr="00B16CDA" w:rsidRDefault="006862E9" w:rsidP="006862E9">
      <w:pPr>
        <w:rPr>
          <w:rFonts w:cstheme="minorHAnsi"/>
          <w:color w:val="000000" w:themeColor="text1"/>
          <w:shd w:val="clear" w:color="auto" w:fill="FFFFFF"/>
        </w:rPr>
      </w:pPr>
    </w:p>
    <w:p w14:paraId="1F4B0D2D" w14:textId="42F2F641" w:rsidR="00037380" w:rsidRPr="00037380" w:rsidRDefault="00B16CDA" w:rsidP="000373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B16CDA">
        <w:rPr>
          <w:rStyle w:val="Emphasis"/>
          <w:rFonts w:asciiTheme="minorHAnsi" w:hAnsiTheme="minorHAnsi" w:cstheme="minorHAnsi"/>
          <w:i w:val="0"/>
          <w:iCs w:val="0"/>
          <w:color w:val="196D37"/>
          <w:sz w:val="22"/>
          <w:szCs w:val="22"/>
        </w:rPr>
        <w:t xml:space="preserve">30.12.2021 (Четврток) Скопје </w:t>
      </w:r>
      <w:r w:rsidRPr="00B16CDA">
        <w:rPr>
          <w:rStyle w:val="Emphasis"/>
          <w:rFonts w:asciiTheme="minorHAnsi" w:hAnsiTheme="minorHAnsi" w:cstheme="minorHAnsi"/>
          <w:i w:val="0"/>
          <w:iCs w:val="0"/>
          <w:color w:val="196D37"/>
          <w:sz w:val="22"/>
          <w:szCs w:val="22"/>
        </w:rPr>
        <w:t>–</w:t>
      </w:r>
      <w:r w:rsidRPr="00B16CDA">
        <w:rPr>
          <w:rStyle w:val="Emphasis"/>
          <w:rFonts w:asciiTheme="minorHAnsi" w:hAnsiTheme="minorHAnsi" w:cstheme="minorHAnsi"/>
          <w:i w:val="0"/>
          <w:iCs w:val="0"/>
          <w:color w:val="196D37"/>
          <w:sz w:val="22"/>
          <w:szCs w:val="22"/>
        </w:rPr>
        <w:t xml:space="preserve"> Будимпешта</w:t>
      </w:r>
      <w:r w:rsidR="00037380">
        <w:rPr>
          <w:rStyle w:val="Emphasis"/>
          <w:rFonts w:cstheme="minorHAnsi"/>
          <w:i w:val="0"/>
          <w:iCs w:val="0"/>
          <w:color w:val="196D37"/>
        </w:rPr>
        <w:br/>
      </w:r>
      <w:r w:rsidRPr="00B16CDA">
        <w:rPr>
          <w:rFonts w:asciiTheme="minorHAnsi" w:hAnsiTheme="minorHAnsi" w:cstheme="minorHAnsi"/>
          <w:color w:val="000000" w:themeColor="text1"/>
          <w:shd w:val="clear" w:color="auto" w:fill="FFFFFF"/>
        </w:rPr>
        <w:t>Состанок на групата на Дрво Декор во  16.00час. Поаѓање за Будимпешта во 16.30 часот. Се патува преку граничниот премин Табановце и Србија.  Ноќно возење со попатни паузи за одмор.</w:t>
      </w:r>
      <w:r w:rsidRPr="00B16CDA">
        <w:rPr>
          <w:rStyle w:val="Emphasis"/>
          <w:rFonts w:asciiTheme="minorHAnsi" w:hAnsiTheme="minorHAnsi" w:cstheme="minorHAnsi"/>
          <w:i w:val="0"/>
          <w:iCs w:val="0"/>
          <w:color w:val="196D37"/>
          <w:sz w:val="22"/>
          <w:szCs w:val="22"/>
        </w:rPr>
        <w:br/>
      </w:r>
      <w:r w:rsidR="00037380">
        <w:rPr>
          <w:rFonts w:cstheme="minorHAnsi"/>
          <w:color w:val="000000" w:themeColor="text1"/>
          <w:lang w:val="mk-MK"/>
        </w:rPr>
        <w:br/>
      </w:r>
      <w:r w:rsidR="00037380">
        <w:rPr>
          <w:rStyle w:val="Emphasis"/>
          <w:rFonts w:ascii="Segoe UI" w:hAnsi="Segoe UI" w:cs="Segoe UI"/>
          <w:i w:val="0"/>
          <w:iCs w:val="0"/>
          <w:color w:val="196D37"/>
          <w:sz w:val="23"/>
          <w:szCs w:val="23"/>
        </w:rPr>
        <w:t>31.12.2022 (Петок) Будимпешта</w:t>
      </w:r>
      <w:r w:rsidR="00037380">
        <w:rPr>
          <w:rStyle w:val="Emphasis"/>
          <w:rFonts w:ascii="Segoe UI" w:hAnsi="Segoe UI" w:cs="Segoe UI"/>
          <w:i w:val="0"/>
          <w:iCs w:val="0"/>
          <w:color w:val="196D37"/>
          <w:sz w:val="23"/>
          <w:szCs w:val="23"/>
        </w:rPr>
        <w:br/>
      </w:r>
      <w:r w:rsidR="00037380" w:rsidRPr="00037380">
        <w:rPr>
          <w:rFonts w:asciiTheme="minorHAnsi" w:hAnsiTheme="minorHAnsi" w:cstheme="minorHAnsi"/>
          <w:color w:val="000000" w:themeColor="text1"/>
          <w:sz w:val="22"/>
          <w:szCs w:val="22"/>
        </w:rPr>
        <w:t>Пристигнување во Будимпешта. Оставање на куферите во хотел. Факултативен разглед на градот, кој ќе започне од плоштадот на Хероите, Унгарскиот парламент, односно од третата најголема зграда во светот чија изградба траела цели 20 години и тоа исклучиво со унгарски материјали. Разгледот го продолжуваме кон Базиликата на Св. Стефан, најголемата црква во Будимпешта изградена во 50-ите години на 18 век, потоа Плоштадот Елизабета, Мостот Сечени, Жичарата Хил, Замокот Буда кој исто така е познат и под името Кралската Палата, претставувал дом на раскошни церемонии за време на Австро-Унгарска империја, а денес прекрасен Музеј на Будимпешта. По разгледот на прекрасниот музеј се упатуваме кон црквата Матијаш каде се крунисани Франц Јозеф I и неговата жена Елисавета во 1867 година со што започнува и основањето на Австро-Унгарската империја. По разгледот на импозантната црква се упатуваме кон Рибарската Тврдина, прекрасна знаменитост составена од седум кули кои ги претставуваат седумте Маџарски племиња. Се наоѓа на врвот на замокот Хил и обезбедува спектакуларен поглед на градот и реката Дунав. По разгледот враќање во хотел.</w:t>
      </w:r>
    </w:p>
    <w:p w14:paraId="1D452D26" w14:textId="77777777" w:rsidR="00037380" w:rsidRPr="00037380" w:rsidRDefault="00037380" w:rsidP="000373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37380">
        <w:rPr>
          <w:rFonts w:asciiTheme="minorHAnsi" w:hAnsiTheme="minorHAnsi" w:cstheme="minorHAnsi"/>
          <w:color w:val="000000" w:themeColor="text1"/>
          <w:sz w:val="22"/>
          <w:szCs w:val="22"/>
        </w:rPr>
        <w:t>Слободно време за одмор.</w:t>
      </w:r>
    </w:p>
    <w:p w14:paraId="01E1CE52" w14:textId="77777777" w:rsidR="00037380" w:rsidRPr="00037380" w:rsidRDefault="00037380" w:rsidP="000373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37380">
        <w:rPr>
          <w:rFonts w:asciiTheme="minorHAnsi" w:hAnsiTheme="minorHAnsi" w:cstheme="minorHAnsi"/>
          <w:color w:val="000000" w:themeColor="text1"/>
          <w:sz w:val="22"/>
          <w:szCs w:val="22"/>
        </w:rPr>
        <w:t>Вечерта Дочек на Новата 2022 Година на некој од плоштадите во Будимпешта.</w:t>
      </w:r>
    </w:p>
    <w:p w14:paraId="4EB4C627" w14:textId="77777777" w:rsidR="00037380" w:rsidRPr="00037380" w:rsidRDefault="00037380" w:rsidP="000373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37380">
        <w:rPr>
          <w:rStyle w:val="Strong"/>
          <w:rFonts w:asciiTheme="minorHAnsi" w:hAnsiTheme="minorHAnsi" w:cstheme="minorHAnsi"/>
          <w:color w:val="000000" w:themeColor="text1"/>
          <w:sz w:val="22"/>
          <w:szCs w:val="22"/>
        </w:rPr>
        <w:t>Ноќевање.</w:t>
      </w:r>
    </w:p>
    <w:p w14:paraId="0635713D" w14:textId="77777777" w:rsidR="008B4ADC" w:rsidRDefault="00037380" w:rsidP="006862E9">
      <w:pPr>
        <w:rPr>
          <w:rStyle w:val="Emphasis"/>
          <w:rFonts w:ascii="Segoe UI" w:hAnsi="Segoe UI" w:cs="Segoe UI"/>
          <w:i w:val="0"/>
          <w:iCs w:val="0"/>
          <w:color w:val="196D37"/>
          <w:sz w:val="23"/>
          <w:szCs w:val="23"/>
        </w:rPr>
      </w:pPr>
      <w:r>
        <w:rPr>
          <w:rFonts w:cstheme="minorHAnsi"/>
          <w:color w:val="000000" w:themeColor="text1"/>
          <w:lang w:val="mk-MK"/>
        </w:rPr>
        <w:br/>
      </w:r>
    </w:p>
    <w:p w14:paraId="67091FBA" w14:textId="77777777" w:rsidR="008562EC" w:rsidRDefault="008562EC" w:rsidP="006862E9">
      <w:pPr>
        <w:rPr>
          <w:rStyle w:val="Emphasis"/>
          <w:rFonts w:ascii="Segoe UI" w:hAnsi="Segoe UI" w:cs="Segoe UI"/>
          <w:i w:val="0"/>
          <w:iCs w:val="0"/>
          <w:color w:val="196D37"/>
          <w:sz w:val="23"/>
          <w:szCs w:val="23"/>
        </w:rPr>
      </w:pPr>
    </w:p>
    <w:p w14:paraId="7DE3B5F2" w14:textId="46A29A60" w:rsidR="006862E9" w:rsidRDefault="008B4ADC" w:rsidP="006862E9">
      <w:pPr>
        <w:rPr>
          <w:rFonts w:cstheme="minorHAnsi"/>
          <w:color w:val="000000" w:themeColor="text1"/>
          <w:shd w:val="clear" w:color="auto" w:fill="FFFFFF"/>
        </w:rPr>
      </w:pPr>
      <w:r>
        <w:rPr>
          <w:rStyle w:val="Emphasis"/>
          <w:rFonts w:ascii="Segoe UI" w:hAnsi="Segoe UI" w:cs="Segoe UI"/>
          <w:i w:val="0"/>
          <w:iCs w:val="0"/>
          <w:color w:val="196D37"/>
          <w:sz w:val="23"/>
          <w:szCs w:val="23"/>
        </w:rPr>
        <w:lastRenderedPageBreak/>
        <w:t>01.01.2022 (Сабота) Будимпешта - Сент Андреа</w:t>
      </w:r>
      <w:r>
        <w:rPr>
          <w:rStyle w:val="Emphasis"/>
          <w:rFonts w:ascii="Segoe UI" w:hAnsi="Segoe UI" w:cs="Segoe UI"/>
          <w:i w:val="0"/>
          <w:iCs w:val="0"/>
          <w:color w:val="196D37"/>
          <w:sz w:val="23"/>
          <w:szCs w:val="23"/>
        </w:rPr>
        <w:br/>
      </w:r>
      <w:r>
        <w:rPr>
          <w:rStyle w:val="Emphasis"/>
          <w:rFonts w:ascii="Segoe UI" w:hAnsi="Segoe UI" w:cs="Segoe UI"/>
          <w:i w:val="0"/>
          <w:iCs w:val="0"/>
          <w:color w:val="196D37"/>
          <w:sz w:val="23"/>
          <w:szCs w:val="23"/>
        </w:rPr>
        <w:br/>
      </w:r>
      <w:r w:rsidRPr="008B4ADC">
        <w:rPr>
          <w:rFonts w:cstheme="minorHAnsi"/>
          <w:color w:val="000000" w:themeColor="text1"/>
          <w:shd w:val="clear" w:color="auto" w:fill="FFFFFF"/>
        </w:rPr>
        <w:t>Појадокот. Факултативна посета на живописното гратче Сент Андреа, во близината на Будимпешта, во кое се негуваат старата архитектура и народни ракотворби, богато со голем  број винотеки, рибни ресторани, музеи, галерии и цркви. Попатна посета на базиликата Естергом посветена на Пресвета Богородица и на Светиот Адалберт. Враќање во Будимпешта. Вечерта факултативно крстарење и  вечера во национален ресторан Чарда. Ноќевање.</w:t>
      </w:r>
      <w:r>
        <w:rPr>
          <w:rFonts w:cstheme="minorHAnsi"/>
          <w:color w:val="000000" w:themeColor="text1"/>
          <w:shd w:val="clear" w:color="auto" w:fill="FFFFFF"/>
        </w:rPr>
        <w:br/>
      </w:r>
      <w:r>
        <w:rPr>
          <w:rFonts w:cstheme="minorHAnsi"/>
          <w:color w:val="000000" w:themeColor="text1"/>
          <w:shd w:val="clear" w:color="auto" w:fill="FFFFFF"/>
        </w:rPr>
        <w:br/>
      </w:r>
      <w:r>
        <w:rPr>
          <w:rStyle w:val="Emphasis"/>
          <w:rFonts w:ascii="Segoe UI" w:hAnsi="Segoe UI" w:cs="Segoe UI"/>
          <w:i w:val="0"/>
          <w:iCs w:val="0"/>
          <w:color w:val="196D37"/>
          <w:sz w:val="23"/>
          <w:szCs w:val="23"/>
        </w:rPr>
        <w:t xml:space="preserve">02.01.2022 (Недела) Будимпешта </w:t>
      </w:r>
      <w:r>
        <w:rPr>
          <w:rStyle w:val="Emphasis"/>
          <w:rFonts w:ascii="Segoe UI" w:hAnsi="Segoe UI" w:cs="Segoe UI"/>
          <w:i w:val="0"/>
          <w:iCs w:val="0"/>
          <w:color w:val="196D37"/>
          <w:sz w:val="23"/>
          <w:szCs w:val="23"/>
        </w:rPr>
        <w:t>–</w:t>
      </w:r>
      <w:r>
        <w:rPr>
          <w:rStyle w:val="Emphasis"/>
          <w:rFonts w:ascii="Segoe UI" w:hAnsi="Segoe UI" w:cs="Segoe UI"/>
          <w:i w:val="0"/>
          <w:iCs w:val="0"/>
          <w:color w:val="196D37"/>
          <w:sz w:val="23"/>
          <w:szCs w:val="23"/>
        </w:rPr>
        <w:t xml:space="preserve"> Скопје</w:t>
      </w:r>
      <w:r>
        <w:rPr>
          <w:rStyle w:val="Emphasis"/>
          <w:rFonts w:ascii="Segoe UI" w:hAnsi="Segoe UI" w:cs="Segoe UI"/>
          <w:i w:val="0"/>
          <w:iCs w:val="0"/>
          <w:color w:val="196D37"/>
          <w:sz w:val="23"/>
          <w:szCs w:val="23"/>
        </w:rPr>
        <w:br/>
      </w:r>
      <w:r w:rsidR="003456B2" w:rsidRPr="003456B2">
        <w:rPr>
          <w:rFonts w:cstheme="minorHAnsi"/>
          <w:color w:val="000000" w:themeColor="text1"/>
          <w:shd w:val="clear" w:color="auto" w:fill="FFFFFF"/>
        </w:rPr>
        <w:t>Појадок. Одјавување од хотел. Прошетка на градот по познатата улица Ваци. По прошетката посета на шопинг центар Арена и во попладневните часови поаѓање за Македонија. Се патува преку Србија со кратки попатни паузи. Пристигнување во раните утрински часови на 03.01.2022</w:t>
      </w:r>
    </w:p>
    <w:p w14:paraId="10EAE7FA" w14:textId="1ED21EF7" w:rsidR="003456B2" w:rsidRDefault="003456B2" w:rsidP="006862E9">
      <w:pPr>
        <w:rPr>
          <w:rFonts w:cstheme="minorHAnsi"/>
          <w:color w:val="000000" w:themeColor="text1"/>
          <w:shd w:val="clear" w:color="auto" w:fill="FFFFFF"/>
        </w:rPr>
      </w:pPr>
    </w:p>
    <w:p w14:paraId="25DBBCD7" w14:textId="50EF2B8C" w:rsidR="00FB0E18" w:rsidRPr="00FB0E18" w:rsidRDefault="00FB0E18" w:rsidP="00FB0E18">
      <w:pPr>
        <w:spacing w:after="0" w:line="240" w:lineRule="auto"/>
        <w:textAlignment w:val="baseline"/>
        <w:rPr>
          <w:rFonts w:eastAsia="Times New Roman" w:cstheme="minorHAnsi"/>
          <w:color w:val="000000" w:themeColor="text1"/>
        </w:rPr>
      </w:pPr>
      <w:r w:rsidRPr="00FB0E18">
        <w:rPr>
          <w:rFonts w:cstheme="minorHAnsi"/>
          <w:b/>
          <w:bCs/>
          <w:color w:val="000000" w:themeColor="text1"/>
          <w:lang w:val="mk-MK"/>
        </w:rPr>
        <w:t>Во цената на аранжманот е вклучено</w:t>
      </w:r>
      <w:r w:rsidRPr="00FB0E18">
        <w:rPr>
          <w:rFonts w:cstheme="minorHAnsi"/>
          <w:b/>
          <w:bCs/>
          <w:color w:val="000000" w:themeColor="text1"/>
        </w:rPr>
        <w:t>:</w:t>
      </w:r>
      <w:r w:rsidRPr="00FB0E18">
        <w:rPr>
          <w:rFonts w:cstheme="minorHAnsi"/>
          <w:color w:val="000000" w:themeColor="text1"/>
        </w:rPr>
        <w:br/>
      </w:r>
      <w:r>
        <w:rPr>
          <w:rFonts w:eastAsia="Times New Roman" w:cstheme="minorHAnsi"/>
          <w:color w:val="000000" w:themeColor="text1"/>
        </w:rPr>
        <w:t>-</w:t>
      </w:r>
      <w:r w:rsidRPr="00FB0E18">
        <w:rPr>
          <w:rFonts w:eastAsia="Times New Roman" w:cstheme="minorHAnsi"/>
          <w:color w:val="000000" w:themeColor="text1"/>
        </w:rPr>
        <w:t>Превоз со високо туристички автобус</w:t>
      </w:r>
    </w:p>
    <w:p w14:paraId="79E84BCF" w14:textId="0266738D" w:rsidR="00FB0E18" w:rsidRPr="00FB0E18" w:rsidRDefault="00FB0E18" w:rsidP="00FB0E18">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FB0E18">
        <w:rPr>
          <w:rFonts w:eastAsia="Times New Roman" w:cstheme="minorHAnsi"/>
          <w:color w:val="000000" w:themeColor="text1"/>
        </w:rPr>
        <w:t>2 ноќевања со појадок во хотел 3*</w:t>
      </w:r>
    </w:p>
    <w:p w14:paraId="5FB13DE2" w14:textId="2F6BABF6" w:rsidR="00FB0E18" w:rsidRPr="00FB0E18" w:rsidRDefault="00FB0E18" w:rsidP="00FB0E18">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FB0E18">
        <w:rPr>
          <w:rFonts w:eastAsia="Times New Roman" w:cstheme="minorHAnsi"/>
          <w:color w:val="000000" w:themeColor="text1"/>
        </w:rPr>
        <w:t>Посета на познатата улица Ваци и трговскиот центар Арена</w:t>
      </w:r>
    </w:p>
    <w:p w14:paraId="2D9FE058" w14:textId="50B0B7A3" w:rsidR="00FB0E18" w:rsidRPr="00FB0E18" w:rsidRDefault="00FB0E18" w:rsidP="00FB0E18">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FB0E18">
        <w:rPr>
          <w:rFonts w:eastAsia="Times New Roman" w:cstheme="minorHAnsi"/>
          <w:color w:val="000000" w:themeColor="text1"/>
        </w:rPr>
        <w:t>Организација и водство на патувањето</w:t>
      </w:r>
    </w:p>
    <w:p w14:paraId="5587E370" w14:textId="23C954B6" w:rsidR="002E0B4E" w:rsidRPr="002E0B4E" w:rsidRDefault="00FB0E18" w:rsidP="002E0B4E">
      <w:pPr>
        <w:spacing w:after="0" w:line="240" w:lineRule="auto"/>
        <w:textAlignment w:val="baseline"/>
        <w:rPr>
          <w:rFonts w:eastAsia="Times New Roman" w:cstheme="minorHAnsi"/>
          <w:color w:val="000000" w:themeColor="text1"/>
        </w:rPr>
      </w:pPr>
      <w:r>
        <w:rPr>
          <w:rFonts w:cstheme="minorHAnsi"/>
          <w:color w:val="000000" w:themeColor="text1"/>
        </w:rPr>
        <w:br/>
      </w:r>
      <w:r w:rsidR="002E0B4E" w:rsidRPr="002E0B4E">
        <w:rPr>
          <w:rFonts w:cstheme="minorHAnsi"/>
          <w:b/>
          <w:bCs/>
          <w:color w:val="000000" w:themeColor="text1"/>
          <w:lang w:val="mk-MK"/>
        </w:rPr>
        <w:t>Во цената на аранжманот не е вклучено</w:t>
      </w:r>
      <w:r w:rsidR="002E0B4E" w:rsidRPr="002E0B4E">
        <w:rPr>
          <w:rFonts w:cstheme="minorHAnsi"/>
          <w:b/>
          <w:bCs/>
          <w:color w:val="000000" w:themeColor="text1"/>
        </w:rPr>
        <w:t>:</w:t>
      </w:r>
      <w:r w:rsidR="002E0B4E">
        <w:rPr>
          <w:rFonts w:cstheme="minorHAnsi"/>
          <w:b/>
          <w:bCs/>
          <w:color w:val="000000" w:themeColor="text1"/>
        </w:rPr>
        <w:br/>
      </w:r>
      <w:r w:rsidR="002E0B4E">
        <w:rPr>
          <w:rFonts w:eastAsia="Times New Roman" w:cstheme="minorHAnsi"/>
          <w:color w:val="000000" w:themeColor="text1"/>
        </w:rPr>
        <w:t>-</w:t>
      </w:r>
      <w:r w:rsidR="002E0B4E" w:rsidRPr="002E0B4E">
        <w:rPr>
          <w:rFonts w:eastAsia="Times New Roman" w:cstheme="minorHAnsi"/>
          <w:color w:val="000000" w:themeColor="text1"/>
        </w:rPr>
        <w:t>Факултативен разглед на градот со локален водич (10 еур)</w:t>
      </w:r>
    </w:p>
    <w:p w14:paraId="592D3519" w14:textId="7DC38F0C" w:rsidR="002E0B4E" w:rsidRPr="002E0B4E" w:rsidRDefault="002E0B4E" w:rsidP="002E0B4E">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2E0B4E">
        <w:rPr>
          <w:rFonts w:eastAsia="Times New Roman" w:cstheme="minorHAnsi"/>
          <w:color w:val="000000" w:themeColor="text1"/>
        </w:rPr>
        <w:t>Факултативно крстарење по Дунав ( 15 еур)</w:t>
      </w:r>
    </w:p>
    <w:p w14:paraId="365AF220" w14:textId="5253C3C2" w:rsidR="002E0B4E" w:rsidRPr="002E0B4E" w:rsidRDefault="002E0B4E" w:rsidP="002E0B4E">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2E0B4E">
        <w:rPr>
          <w:rFonts w:eastAsia="Times New Roman" w:cstheme="minorHAnsi"/>
          <w:color w:val="000000" w:themeColor="text1"/>
        </w:rPr>
        <w:t>Факултативна посета на Сент Андреа (15 еур)</w:t>
      </w:r>
    </w:p>
    <w:p w14:paraId="5A077AA2" w14:textId="7289C1D0" w:rsidR="002E0B4E" w:rsidRPr="002E0B4E" w:rsidRDefault="002E0B4E" w:rsidP="002E0B4E">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2E0B4E">
        <w:rPr>
          <w:rFonts w:eastAsia="Times New Roman" w:cstheme="minorHAnsi"/>
          <w:color w:val="000000" w:themeColor="text1"/>
        </w:rPr>
        <w:t>Факултативна вечера во национален ресторан (30 еур)</w:t>
      </w:r>
    </w:p>
    <w:p w14:paraId="6BF87DDA" w14:textId="379F762C" w:rsidR="002E0B4E" w:rsidRPr="002E0B4E" w:rsidRDefault="002E0B4E" w:rsidP="002E0B4E">
      <w:pPr>
        <w:spacing w:after="0" w:line="240" w:lineRule="auto"/>
        <w:textAlignment w:val="baseline"/>
        <w:rPr>
          <w:rFonts w:eastAsia="Times New Roman" w:cstheme="minorHAnsi"/>
          <w:color w:val="000000" w:themeColor="text1"/>
          <w:lang w:val="mk-MK"/>
        </w:rPr>
      </w:pPr>
      <w:r>
        <w:rPr>
          <w:rFonts w:eastAsia="Times New Roman" w:cstheme="minorHAnsi"/>
          <w:color w:val="000000" w:themeColor="text1"/>
        </w:rPr>
        <w:t>-</w:t>
      </w:r>
      <w:r w:rsidRPr="002E0B4E">
        <w:rPr>
          <w:rFonts w:eastAsia="Times New Roman" w:cstheme="minorHAnsi"/>
          <w:color w:val="000000" w:themeColor="text1"/>
        </w:rPr>
        <w:t xml:space="preserve">Патничко </w:t>
      </w:r>
      <w:r w:rsidR="000A244C">
        <w:rPr>
          <w:rFonts w:eastAsia="Times New Roman" w:cstheme="minorHAnsi"/>
          <w:color w:val="000000" w:themeColor="text1"/>
          <w:lang w:val="mk-MK"/>
        </w:rPr>
        <w:t>осигурување</w:t>
      </w:r>
    </w:p>
    <w:p w14:paraId="37010EB4" w14:textId="2A206ECF" w:rsidR="002E0B4E" w:rsidRPr="002E0B4E" w:rsidRDefault="002E0B4E" w:rsidP="002E0B4E">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2E0B4E">
        <w:rPr>
          <w:rFonts w:eastAsia="Times New Roman" w:cstheme="minorHAnsi"/>
          <w:color w:val="000000" w:themeColor="text1"/>
        </w:rPr>
        <w:t>Индивидуални трошоци</w:t>
      </w:r>
    </w:p>
    <w:p w14:paraId="3E9DE8A1" w14:textId="5115EB4A" w:rsidR="002E0B4E" w:rsidRPr="002E0B4E" w:rsidRDefault="002E0B4E" w:rsidP="002E0B4E">
      <w:pPr>
        <w:spacing w:after="0" w:line="240" w:lineRule="auto"/>
        <w:textAlignment w:val="baseline"/>
        <w:rPr>
          <w:rFonts w:eastAsia="Times New Roman" w:cstheme="minorHAnsi"/>
          <w:color w:val="000000" w:themeColor="text1"/>
          <w:lang w:val="mk-MK"/>
        </w:rPr>
      </w:pPr>
      <w:r>
        <w:rPr>
          <w:rFonts w:eastAsia="Times New Roman" w:cstheme="minorHAnsi"/>
          <w:color w:val="000000" w:themeColor="text1"/>
        </w:rPr>
        <w:t>-</w:t>
      </w:r>
      <w:r w:rsidRPr="002E0B4E">
        <w:rPr>
          <w:rFonts w:eastAsia="Times New Roman" w:cstheme="minorHAnsi"/>
          <w:color w:val="000000" w:themeColor="text1"/>
        </w:rPr>
        <w:t>Доплата за еднокреветна соба</w:t>
      </w:r>
      <w:r>
        <w:rPr>
          <w:rFonts w:eastAsia="Times New Roman" w:cstheme="minorHAnsi"/>
          <w:color w:val="000000" w:themeColor="text1"/>
        </w:rPr>
        <w:t xml:space="preserve"> </w:t>
      </w:r>
      <w:r>
        <w:rPr>
          <w:rFonts w:eastAsia="Times New Roman" w:cstheme="minorHAnsi"/>
          <w:color w:val="000000" w:themeColor="text1"/>
          <w:lang w:val="mk-MK"/>
        </w:rPr>
        <w:t xml:space="preserve">доколку патувате </w:t>
      </w:r>
      <w:r w:rsidR="000A244C">
        <w:rPr>
          <w:rFonts w:eastAsia="Times New Roman" w:cstheme="minorHAnsi"/>
          <w:color w:val="000000" w:themeColor="text1"/>
          <w:lang w:val="mk-MK"/>
        </w:rPr>
        <w:t>сами</w:t>
      </w:r>
    </w:p>
    <w:p w14:paraId="049F7FC6" w14:textId="12830398" w:rsidR="00611264" w:rsidRPr="00611264" w:rsidRDefault="00611264" w:rsidP="00611264">
      <w:pPr>
        <w:spacing w:after="0" w:line="240" w:lineRule="auto"/>
        <w:textAlignment w:val="baseline"/>
        <w:rPr>
          <w:rFonts w:eastAsia="Times New Roman" w:cstheme="minorHAnsi"/>
          <w:color w:val="000000" w:themeColor="text1"/>
        </w:rPr>
      </w:pPr>
      <w:r>
        <w:rPr>
          <w:rFonts w:cstheme="minorHAnsi"/>
          <w:color w:val="000000" w:themeColor="text1"/>
        </w:rPr>
        <w:br/>
      </w:r>
      <w:r>
        <w:rPr>
          <w:rFonts w:cstheme="minorHAnsi"/>
          <w:color w:val="000000" w:themeColor="text1"/>
        </w:rPr>
        <w:br/>
      </w:r>
      <w:r w:rsidRPr="00611264">
        <w:rPr>
          <w:rFonts w:cstheme="minorHAnsi"/>
          <w:b/>
          <w:bCs/>
          <w:color w:val="000000" w:themeColor="text1"/>
          <w:lang w:val="mk-MK"/>
        </w:rPr>
        <w:t>Важно</w:t>
      </w:r>
      <w:r w:rsidRPr="00611264">
        <w:rPr>
          <w:rFonts w:cstheme="minorHAnsi"/>
          <w:b/>
          <w:bCs/>
          <w:color w:val="000000" w:themeColor="text1"/>
        </w:rPr>
        <w:t>:</w:t>
      </w:r>
      <w:r>
        <w:rPr>
          <w:rFonts w:cstheme="minorHAnsi"/>
          <w:color w:val="000000" w:themeColor="text1"/>
        </w:rPr>
        <w:br/>
      </w:r>
      <w:r>
        <w:rPr>
          <w:rFonts w:eastAsia="Times New Roman" w:cstheme="minorHAnsi"/>
          <w:color w:val="000000" w:themeColor="text1"/>
        </w:rPr>
        <w:t>-</w:t>
      </w:r>
      <w:r w:rsidRPr="00611264">
        <w:rPr>
          <w:rFonts w:eastAsia="Times New Roman" w:cstheme="minorHAnsi"/>
          <w:color w:val="000000" w:themeColor="text1"/>
        </w:rPr>
        <w:t>За реализација на аранжманот потребен е минимум од 30 патници</w:t>
      </w:r>
    </w:p>
    <w:p w14:paraId="75F57FA1" w14:textId="608974A8" w:rsidR="00611264" w:rsidRPr="00611264" w:rsidRDefault="00611264" w:rsidP="00611264">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Pr="00611264">
        <w:rPr>
          <w:rFonts w:eastAsia="Times New Roman" w:cstheme="minorHAnsi"/>
          <w:color w:val="000000" w:themeColor="text1"/>
        </w:rPr>
        <w:t>Резервација се прави со авансна уплата од 30% од цената на аранжманот и копија од пасош,комплетна доплата 7 дена пред поаѓање</w:t>
      </w:r>
    </w:p>
    <w:p w14:paraId="662E463C" w14:textId="144D3211" w:rsidR="00611264" w:rsidRPr="00611264" w:rsidRDefault="005A6607" w:rsidP="00611264">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00611264" w:rsidRPr="00611264">
        <w:rPr>
          <w:rFonts w:eastAsia="Times New Roman" w:cstheme="minorHAnsi"/>
          <w:color w:val="000000" w:themeColor="text1"/>
        </w:rPr>
        <w:t>Цените се дадени во евра, уплата се врши исклучиво во денарска противвредност по курс 1€ = 62мкд</w:t>
      </w:r>
    </w:p>
    <w:p w14:paraId="18496AA7" w14:textId="70867244" w:rsidR="00611264" w:rsidRPr="00611264" w:rsidRDefault="005A6607" w:rsidP="00611264">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00611264" w:rsidRPr="00611264">
        <w:rPr>
          <w:rFonts w:eastAsia="Times New Roman" w:cstheme="minorHAnsi"/>
          <w:color w:val="000000" w:themeColor="text1"/>
        </w:rPr>
        <w:t>Пасошот треба да важи минимум 3 месеци по завршувањето на патувањето</w:t>
      </w:r>
    </w:p>
    <w:p w14:paraId="538D5000" w14:textId="70DA8E77" w:rsidR="00611264" w:rsidRPr="00611264" w:rsidRDefault="005A6607" w:rsidP="00611264">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00611264" w:rsidRPr="00611264">
        <w:rPr>
          <w:rFonts w:eastAsia="Times New Roman" w:cstheme="minorHAnsi"/>
          <w:color w:val="000000" w:themeColor="text1"/>
        </w:rPr>
        <w:t>За реализација на факултативите потребно е да се пријават минимум 25 патници</w:t>
      </w:r>
    </w:p>
    <w:p w14:paraId="6F42E6D7" w14:textId="292329B0" w:rsidR="00611264" w:rsidRPr="00611264" w:rsidRDefault="005A6607" w:rsidP="00611264">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00611264" w:rsidRPr="00611264">
        <w:rPr>
          <w:rFonts w:eastAsia="Times New Roman" w:cstheme="minorHAnsi"/>
          <w:color w:val="000000" w:themeColor="text1"/>
        </w:rPr>
        <w:t>За Унгарија може да се патува со сертификат за вакцинација (признаени се сите вакцини) или со негативен ПЦР тест (не постар од 72 часа)</w:t>
      </w:r>
    </w:p>
    <w:p w14:paraId="749EB3F3" w14:textId="6D6730F1" w:rsidR="00611264" w:rsidRPr="00611264" w:rsidRDefault="005A6607" w:rsidP="00611264">
      <w:pPr>
        <w:spacing w:after="0" w:line="240" w:lineRule="auto"/>
        <w:textAlignment w:val="baseline"/>
        <w:rPr>
          <w:rFonts w:eastAsia="Times New Roman" w:cstheme="minorHAnsi"/>
          <w:color w:val="000000" w:themeColor="text1"/>
        </w:rPr>
      </w:pPr>
      <w:r>
        <w:rPr>
          <w:rFonts w:eastAsia="Times New Roman" w:cstheme="minorHAnsi"/>
          <w:color w:val="000000" w:themeColor="text1"/>
        </w:rPr>
        <w:t>-</w:t>
      </w:r>
      <w:r w:rsidR="00611264" w:rsidRPr="00611264">
        <w:rPr>
          <w:rFonts w:eastAsia="Times New Roman" w:cstheme="minorHAnsi"/>
          <w:color w:val="000000" w:themeColor="text1"/>
        </w:rPr>
        <w:t>За враќање во Македонија, за лица над 18год. потребно е да приложат сертификат за вакцинација: негативен антиген или ПЦР тест.</w:t>
      </w:r>
    </w:p>
    <w:p w14:paraId="42827846" w14:textId="076A5636" w:rsidR="000A244C" w:rsidRPr="00F360C4" w:rsidRDefault="000A244C" w:rsidP="006862E9">
      <w:pPr>
        <w:rPr>
          <w:rFonts w:cstheme="minorHAnsi"/>
          <w:b/>
          <w:bCs/>
          <w:color w:val="000000" w:themeColor="text1"/>
          <w:lang w:val="mk-MK"/>
        </w:rPr>
      </w:pPr>
    </w:p>
    <w:sectPr w:rsidR="000A244C" w:rsidRPr="00F36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0668"/>
    <w:multiLevelType w:val="multilevel"/>
    <w:tmpl w:val="0C78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618EC"/>
    <w:multiLevelType w:val="multilevel"/>
    <w:tmpl w:val="975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622F6"/>
    <w:multiLevelType w:val="hybridMultilevel"/>
    <w:tmpl w:val="E452A258"/>
    <w:lvl w:ilvl="0" w:tplc="86C482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01B4B"/>
    <w:multiLevelType w:val="hybridMultilevel"/>
    <w:tmpl w:val="BA5847F0"/>
    <w:lvl w:ilvl="0" w:tplc="10B8D2F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B1499"/>
    <w:multiLevelType w:val="multilevel"/>
    <w:tmpl w:val="CED4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8E6"/>
    <w:multiLevelType w:val="hybridMultilevel"/>
    <w:tmpl w:val="05307E26"/>
    <w:lvl w:ilvl="0" w:tplc="C3B814D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C0C22"/>
    <w:multiLevelType w:val="hybridMultilevel"/>
    <w:tmpl w:val="107831C6"/>
    <w:lvl w:ilvl="0" w:tplc="E376CB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C5"/>
    <w:rsid w:val="00037380"/>
    <w:rsid w:val="000A244C"/>
    <w:rsid w:val="002E0B4E"/>
    <w:rsid w:val="003456B2"/>
    <w:rsid w:val="004B5745"/>
    <w:rsid w:val="005A6607"/>
    <w:rsid w:val="005B12F7"/>
    <w:rsid w:val="00611264"/>
    <w:rsid w:val="006862E9"/>
    <w:rsid w:val="006967C5"/>
    <w:rsid w:val="008562EC"/>
    <w:rsid w:val="008B4ADC"/>
    <w:rsid w:val="00B16CDA"/>
    <w:rsid w:val="00C20828"/>
    <w:rsid w:val="00F360C4"/>
    <w:rsid w:val="00F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004D"/>
  <w15:chartTrackingRefBased/>
  <w15:docId w15:val="{8763C992-62C8-4CD4-AFD6-368E1D78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6CDA"/>
    <w:rPr>
      <w:i/>
      <w:iCs/>
    </w:rPr>
  </w:style>
  <w:style w:type="paragraph" w:styleId="NormalWeb">
    <w:name w:val="Normal (Web)"/>
    <w:basedOn w:val="Normal"/>
    <w:uiPriority w:val="99"/>
    <w:semiHidden/>
    <w:unhideWhenUsed/>
    <w:rsid w:val="000373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380"/>
    <w:rPr>
      <w:b/>
      <w:bCs/>
    </w:rPr>
  </w:style>
  <w:style w:type="paragraph" w:styleId="ListParagraph">
    <w:name w:val="List Paragraph"/>
    <w:basedOn w:val="Normal"/>
    <w:uiPriority w:val="34"/>
    <w:qFormat/>
    <w:rsid w:val="00FB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0625">
      <w:bodyDiv w:val="1"/>
      <w:marLeft w:val="0"/>
      <w:marRight w:val="0"/>
      <w:marTop w:val="0"/>
      <w:marBottom w:val="0"/>
      <w:divBdr>
        <w:top w:val="none" w:sz="0" w:space="0" w:color="auto"/>
        <w:left w:val="none" w:sz="0" w:space="0" w:color="auto"/>
        <w:bottom w:val="none" w:sz="0" w:space="0" w:color="auto"/>
        <w:right w:val="none" w:sz="0" w:space="0" w:color="auto"/>
      </w:divBdr>
    </w:div>
    <w:div w:id="992181583">
      <w:bodyDiv w:val="1"/>
      <w:marLeft w:val="0"/>
      <w:marRight w:val="0"/>
      <w:marTop w:val="0"/>
      <w:marBottom w:val="0"/>
      <w:divBdr>
        <w:top w:val="none" w:sz="0" w:space="0" w:color="auto"/>
        <w:left w:val="none" w:sz="0" w:space="0" w:color="auto"/>
        <w:bottom w:val="none" w:sz="0" w:space="0" w:color="auto"/>
        <w:right w:val="none" w:sz="0" w:space="0" w:color="auto"/>
      </w:divBdr>
    </w:div>
    <w:div w:id="1543250099">
      <w:bodyDiv w:val="1"/>
      <w:marLeft w:val="0"/>
      <w:marRight w:val="0"/>
      <w:marTop w:val="0"/>
      <w:marBottom w:val="0"/>
      <w:divBdr>
        <w:top w:val="none" w:sz="0" w:space="0" w:color="auto"/>
        <w:left w:val="none" w:sz="0" w:space="0" w:color="auto"/>
        <w:bottom w:val="none" w:sz="0" w:space="0" w:color="auto"/>
        <w:right w:val="none" w:sz="0" w:space="0" w:color="auto"/>
      </w:divBdr>
    </w:div>
    <w:div w:id="1789468904">
      <w:bodyDiv w:val="1"/>
      <w:marLeft w:val="0"/>
      <w:marRight w:val="0"/>
      <w:marTop w:val="0"/>
      <w:marBottom w:val="0"/>
      <w:divBdr>
        <w:top w:val="none" w:sz="0" w:space="0" w:color="auto"/>
        <w:left w:val="none" w:sz="0" w:space="0" w:color="auto"/>
        <w:bottom w:val="none" w:sz="0" w:space="0" w:color="auto"/>
        <w:right w:val="none" w:sz="0" w:space="0" w:color="auto"/>
      </w:divBdr>
    </w:div>
    <w:div w:id="20180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15</cp:revision>
  <dcterms:created xsi:type="dcterms:W3CDTF">2021-11-16T13:05:00Z</dcterms:created>
  <dcterms:modified xsi:type="dcterms:W3CDTF">2021-11-16T13:18:00Z</dcterms:modified>
</cp:coreProperties>
</file>